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9417" w14:textId="77777777" w:rsidR="0085665A" w:rsidRPr="00272070" w:rsidRDefault="0085665A" w:rsidP="0085665A">
      <w:pPr>
        <w:pStyle w:val="ConsTitle"/>
        <w:widowControl/>
        <w:ind w:right="0"/>
        <w:jc w:val="center"/>
        <w:rPr>
          <w:sz w:val="24"/>
          <w:szCs w:val="24"/>
        </w:rPr>
      </w:pPr>
      <w:r w:rsidRPr="00272070">
        <w:rPr>
          <w:sz w:val="24"/>
          <w:szCs w:val="24"/>
        </w:rPr>
        <w:t>СОВЕТ ДЕПУТАТОВ ГОРОДСКОГО ОКРУГА РЕУТОВ</w:t>
      </w:r>
    </w:p>
    <w:p w14:paraId="3CBCF6B8" w14:textId="77777777" w:rsidR="0085665A" w:rsidRPr="00272070" w:rsidRDefault="0085665A" w:rsidP="0085665A">
      <w:pPr>
        <w:pStyle w:val="ConsTitle"/>
        <w:widowControl/>
        <w:ind w:right="0"/>
        <w:jc w:val="center"/>
        <w:rPr>
          <w:sz w:val="24"/>
          <w:szCs w:val="24"/>
        </w:rPr>
      </w:pPr>
    </w:p>
    <w:p w14:paraId="3851CBCF" w14:textId="77777777" w:rsidR="0085665A" w:rsidRPr="00272070" w:rsidRDefault="0085665A" w:rsidP="0085665A">
      <w:pPr>
        <w:pStyle w:val="ConsTitle"/>
        <w:widowControl/>
        <w:ind w:right="0"/>
        <w:jc w:val="center"/>
        <w:rPr>
          <w:sz w:val="24"/>
          <w:szCs w:val="24"/>
        </w:rPr>
      </w:pPr>
      <w:r w:rsidRPr="00272070">
        <w:rPr>
          <w:sz w:val="24"/>
          <w:szCs w:val="24"/>
        </w:rPr>
        <w:t>РЕШЕНИЕ</w:t>
      </w:r>
    </w:p>
    <w:p w14:paraId="35048B4F" w14:textId="77777777" w:rsidR="0085665A" w:rsidRPr="00272070" w:rsidRDefault="0085665A" w:rsidP="0085665A">
      <w:pPr>
        <w:pStyle w:val="ConsTitle"/>
        <w:widowControl/>
        <w:ind w:right="0"/>
        <w:jc w:val="center"/>
        <w:rPr>
          <w:sz w:val="24"/>
          <w:szCs w:val="24"/>
        </w:rPr>
      </w:pPr>
    </w:p>
    <w:p w14:paraId="0A6117A4" w14:textId="77777777" w:rsidR="0085665A" w:rsidRPr="00272070" w:rsidRDefault="0085665A" w:rsidP="0085665A">
      <w:pPr>
        <w:pStyle w:val="ConsTitle"/>
        <w:widowControl/>
        <w:ind w:right="0"/>
        <w:jc w:val="center"/>
        <w:rPr>
          <w:b w:val="0"/>
          <w:sz w:val="24"/>
          <w:szCs w:val="24"/>
        </w:rPr>
      </w:pPr>
      <w:r w:rsidRPr="00272070">
        <w:rPr>
          <w:b w:val="0"/>
          <w:sz w:val="24"/>
          <w:szCs w:val="24"/>
        </w:rPr>
        <w:t>от 11.12.2024 № 104/2024-НА</w:t>
      </w:r>
    </w:p>
    <w:p w14:paraId="49D49C0F" w14:textId="2EBDD7AE" w:rsidR="0085665A" w:rsidRPr="00272070" w:rsidRDefault="0085665A" w:rsidP="0085665A">
      <w:pPr>
        <w:tabs>
          <w:tab w:val="center" w:pos="4677"/>
        </w:tabs>
        <w:spacing w:line="281" w:lineRule="auto"/>
        <w:jc w:val="center"/>
        <w:rPr>
          <w:rFonts w:ascii="Arial" w:hAnsi="Arial" w:cs="Arial"/>
          <w:b/>
          <w:bCs/>
          <w:kern w:val="16"/>
        </w:rPr>
      </w:pPr>
      <w:r w:rsidRPr="00272070">
        <w:rPr>
          <w:rFonts w:ascii="Arial" w:hAnsi="Arial" w:cs="Arial"/>
          <w:b/>
          <w:bCs/>
          <w:kern w:val="16"/>
        </w:rPr>
        <w:t>(в ред. от 29.01.2025 № 1/2025-НА)</w:t>
      </w:r>
    </w:p>
    <w:p w14:paraId="7C73CF1A" w14:textId="77777777" w:rsidR="0085665A" w:rsidRPr="00272070" w:rsidRDefault="0085665A" w:rsidP="0085665A">
      <w:pPr>
        <w:rPr>
          <w:rFonts w:ascii="Arial" w:hAnsi="Arial" w:cs="Arial"/>
        </w:rPr>
      </w:pPr>
    </w:p>
    <w:p w14:paraId="01DD089E" w14:textId="77777777" w:rsidR="0085665A" w:rsidRPr="00272070" w:rsidRDefault="0085665A" w:rsidP="0085665A">
      <w:pPr>
        <w:tabs>
          <w:tab w:val="center" w:pos="4677"/>
        </w:tabs>
        <w:spacing w:line="281" w:lineRule="auto"/>
        <w:jc w:val="center"/>
        <w:rPr>
          <w:rFonts w:ascii="Arial" w:hAnsi="Arial" w:cs="Arial"/>
          <w:b/>
          <w:bCs/>
          <w:kern w:val="16"/>
        </w:rPr>
      </w:pPr>
      <w:r w:rsidRPr="00272070">
        <w:rPr>
          <w:rFonts w:ascii="Arial" w:hAnsi="Arial" w:cs="Arial"/>
          <w:b/>
        </w:rPr>
        <w:t xml:space="preserve">О бюджете городского округа Реутов Московской области на 2025 год </w:t>
      </w:r>
      <w:r w:rsidRPr="00272070">
        <w:rPr>
          <w:rFonts w:ascii="Arial" w:hAnsi="Arial" w:cs="Arial"/>
          <w:b/>
          <w:bCs/>
          <w:kern w:val="16"/>
        </w:rPr>
        <w:t>и на плановый период 2026 и 2027 годов</w:t>
      </w:r>
    </w:p>
    <w:p w14:paraId="17A045BB" w14:textId="77777777" w:rsidR="0085665A" w:rsidRPr="00272070" w:rsidRDefault="0085665A" w:rsidP="0085665A">
      <w:pPr>
        <w:pStyle w:val="a5"/>
        <w:tabs>
          <w:tab w:val="clear" w:pos="4677"/>
          <w:tab w:val="clear" w:pos="9355"/>
        </w:tabs>
        <w:rPr>
          <w:rFonts w:ascii="Arial" w:hAnsi="Arial" w:cs="Arial"/>
          <w:b/>
          <w:lang w:val="ru-RU"/>
        </w:rPr>
      </w:pPr>
    </w:p>
    <w:p w14:paraId="7A9FD07A" w14:textId="77777777" w:rsidR="0085665A" w:rsidRPr="00272070" w:rsidRDefault="0085665A" w:rsidP="0085665A">
      <w:pPr>
        <w:autoSpaceDE w:val="0"/>
        <w:autoSpaceDN w:val="0"/>
        <w:adjustRightInd w:val="0"/>
        <w:ind w:firstLine="709"/>
        <w:jc w:val="both"/>
        <w:rPr>
          <w:rFonts w:ascii="Arial" w:hAnsi="Arial" w:cs="Arial"/>
          <w:b/>
          <w:bCs/>
        </w:rPr>
      </w:pPr>
      <w:r w:rsidRPr="00272070">
        <w:rPr>
          <w:rFonts w:ascii="Arial" w:hAnsi="Arial" w:cs="Arial"/>
          <w:b/>
          <w:bCs/>
        </w:rPr>
        <w:t>Статья 1</w:t>
      </w:r>
    </w:p>
    <w:p w14:paraId="600DDC58"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1. Утвердить основные характеристики бюджета городского округа Реутов Московской области на 2025 год:</w:t>
      </w:r>
    </w:p>
    <w:p w14:paraId="0ECAF7E9"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 xml:space="preserve">а) общий объём доходов бюджета городского округа Реутов Московской области в сумме </w:t>
      </w:r>
      <w:r w:rsidRPr="00272070">
        <w:rPr>
          <w:rFonts w:ascii="Arial" w:hAnsi="Arial" w:cs="Arial"/>
        </w:rPr>
        <w:t>6</w:t>
      </w:r>
      <w:r w:rsidRPr="00272070">
        <w:rPr>
          <w:rFonts w:ascii="Arial" w:hAnsi="Arial" w:cs="Arial"/>
          <w:lang w:val="en-US"/>
        </w:rPr>
        <w:t> </w:t>
      </w:r>
      <w:r w:rsidRPr="00272070">
        <w:rPr>
          <w:rFonts w:ascii="Arial" w:hAnsi="Arial" w:cs="Arial"/>
        </w:rPr>
        <w:t xml:space="preserve">527 776,21 </w:t>
      </w:r>
      <w:r w:rsidRPr="00272070">
        <w:rPr>
          <w:rFonts w:ascii="Arial" w:hAnsi="Arial" w:cs="Arial"/>
          <w:bCs/>
        </w:rPr>
        <w:t xml:space="preserve">тыс. рублей, в том числе </w:t>
      </w:r>
      <w:r w:rsidRPr="00272070">
        <w:rPr>
          <w:rFonts w:ascii="Arial" w:hAnsi="Arial" w:cs="Arial"/>
        </w:rPr>
        <w:t xml:space="preserve">объём межбюджетных трансфертов, получаемых из других бюджетов бюджетной системы Российской Федерации в сумме 3 517 162,82 тыс. рублей; </w:t>
      </w:r>
      <w:r w:rsidRPr="00272070">
        <w:rPr>
          <w:rFonts w:ascii="Arial" w:hAnsi="Arial" w:cs="Arial"/>
          <w:b/>
        </w:rPr>
        <w:t>(в ред. от 29.01.2025 № 1/2025-НА)</w:t>
      </w:r>
    </w:p>
    <w:p w14:paraId="1B955441"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 xml:space="preserve">б) общий объём расходов бюджета городского округа Реутов Московской области в сумме </w:t>
      </w:r>
      <w:r w:rsidRPr="00272070">
        <w:rPr>
          <w:rFonts w:ascii="Arial" w:hAnsi="Arial" w:cs="Arial"/>
        </w:rPr>
        <w:t xml:space="preserve">7 211 407,40 </w:t>
      </w:r>
      <w:r w:rsidRPr="00272070">
        <w:rPr>
          <w:rFonts w:ascii="Arial" w:hAnsi="Arial" w:cs="Arial"/>
          <w:bCs/>
        </w:rPr>
        <w:t xml:space="preserve">тыс. рублей; </w:t>
      </w:r>
      <w:r w:rsidRPr="00272070">
        <w:rPr>
          <w:rFonts w:ascii="Arial" w:hAnsi="Arial" w:cs="Arial"/>
          <w:b/>
        </w:rPr>
        <w:t>(в ред. от 29.01.2025 № 1/2025-НА)</w:t>
      </w:r>
    </w:p>
    <w:p w14:paraId="4ACDF457"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 xml:space="preserve">в) дефицит бюджета городского округа Реутов Московской области в сумме </w:t>
      </w:r>
      <w:r w:rsidRPr="00272070">
        <w:rPr>
          <w:rFonts w:ascii="Arial" w:hAnsi="Arial" w:cs="Arial"/>
        </w:rPr>
        <w:t xml:space="preserve">683 631,19 </w:t>
      </w:r>
      <w:r w:rsidRPr="00272070">
        <w:rPr>
          <w:rFonts w:ascii="Arial" w:hAnsi="Arial" w:cs="Arial"/>
          <w:bCs/>
        </w:rPr>
        <w:t xml:space="preserve">тыс. рублей. </w:t>
      </w:r>
      <w:r w:rsidRPr="00272070">
        <w:rPr>
          <w:rFonts w:ascii="Arial" w:hAnsi="Arial" w:cs="Arial"/>
          <w:b/>
        </w:rPr>
        <w:t>(в ред. от 29.01.2025 № 1/2025-НА)</w:t>
      </w:r>
    </w:p>
    <w:p w14:paraId="5A238652"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bCs/>
        </w:rPr>
        <w:t xml:space="preserve">2. </w:t>
      </w:r>
      <w:r w:rsidRPr="00272070">
        <w:rPr>
          <w:rFonts w:ascii="Arial" w:hAnsi="Arial" w:cs="Arial"/>
        </w:rPr>
        <w:t>Утвердить основные характеристики бюджета городского округа Реутов Московской области на плановый период 2026 и 2027 годов:</w:t>
      </w:r>
    </w:p>
    <w:p w14:paraId="1FE4D407"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bCs/>
        </w:rPr>
        <w:t xml:space="preserve">а) </w:t>
      </w:r>
      <w:r w:rsidRPr="00272070">
        <w:rPr>
          <w:rFonts w:ascii="Arial" w:hAnsi="Arial" w:cs="Arial"/>
        </w:rPr>
        <w:t xml:space="preserve">общий объём доходов бюджета городского округа Реутов Московской области на 2026 год в сумме 6 575 708,01 тыс. рублей, </w:t>
      </w:r>
      <w:r w:rsidRPr="00272070">
        <w:rPr>
          <w:rFonts w:ascii="Arial" w:hAnsi="Arial" w:cs="Arial"/>
          <w:bCs/>
        </w:rPr>
        <w:t xml:space="preserve">в том числе </w:t>
      </w:r>
      <w:r w:rsidRPr="00272070">
        <w:rPr>
          <w:rFonts w:ascii="Arial" w:hAnsi="Arial" w:cs="Arial"/>
        </w:rPr>
        <w:t xml:space="preserve">объём межбюджетных трансфертов, получаемых из других бюджетов бюджетной системы Российской Федерации, в сумме 3 430 634,11 тыс. рублей и на 2027 год в сумме 6 670 791,36 тыс. рублей, </w:t>
      </w:r>
      <w:r w:rsidRPr="00272070">
        <w:rPr>
          <w:rFonts w:ascii="Arial" w:hAnsi="Arial" w:cs="Arial"/>
          <w:bCs/>
        </w:rPr>
        <w:t xml:space="preserve">в том числе </w:t>
      </w:r>
      <w:r w:rsidRPr="00272070">
        <w:rPr>
          <w:rFonts w:ascii="Arial" w:hAnsi="Arial" w:cs="Arial"/>
        </w:rPr>
        <w:t>объём межбюджетных трансфертов, получаемых из других бюджетов бюджетной системы Российской Федерации в сумме 3 271 276,86 тыс. рублей;</w:t>
      </w:r>
    </w:p>
    <w:p w14:paraId="28A6DB06"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bCs/>
        </w:rPr>
        <w:t xml:space="preserve">б) </w:t>
      </w:r>
      <w:r w:rsidRPr="00272070">
        <w:rPr>
          <w:rFonts w:ascii="Arial" w:hAnsi="Arial" w:cs="Arial"/>
        </w:rPr>
        <w:t>общий объём расходов бюджета городского округа Реутов Московской области на 2026 год в сумме 6 608 408,01 тыс. рублей, в том числе условно утвержденные расходы в сумме 83 000,00 тыс. рублей, и на 2027 год в сумме 6 703 491,36 тыс. рублей, в том числе условно утвержденные расходы в сумме 200 000,00 тыс. рублей;</w:t>
      </w:r>
    </w:p>
    <w:p w14:paraId="242D3DCA"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в) дефицит бюджета городского округа Реутов Московской области на 2026 год в сумме 32 700,00 тыс. рублей и дефицит на 2027 год в сумме 32 700,00 тыс. рублей.</w:t>
      </w:r>
    </w:p>
    <w:p w14:paraId="76A8223B" w14:textId="77777777" w:rsidR="0085665A" w:rsidRPr="00272070" w:rsidRDefault="0085665A" w:rsidP="0085665A">
      <w:pPr>
        <w:ind w:firstLine="709"/>
        <w:jc w:val="both"/>
        <w:rPr>
          <w:rFonts w:ascii="Arial" w:hAnsi="Arial" w:cs="Arial"/>
          <w:b/>
          <w:bCs/>
        </w:rPr>
      </w:pPr>
      <w:r w:rsidRPr="00272070">
        <w:rPr>
          <w:rFonts w:ascii="Arial" w:hAnsi="Arial" w:cs="Arial"/>
          <w:b/>
          <w:bCs/>
        </w:rPr>
        <w:t>Статья 2</w:t>
      </w:r>
    </w:p>
    <w:p w14:paraId="2B3625F3"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Утвердить:</w:t>
      </w:r>
    </w:p>
    <w:p w14:paraId="575AA023"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поступления доходов в бюджет городского округа Реутов Московской области на 2025 год и на плановый период 2026 и 2027 годов согласно приложению 1 к настоящему Решению;</w:t>
      </w:r>
    </w:p>
    <w:p w14:paraId="4ABE35C8"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r w:rsidRPr="00272070">
        <w:rPr>
          <w:rFonts w:ascii="Arial" w:hAnsi="Arial" w:cs="Arial"/>
          <w:bCs/>
        </w:rPr>
        <w:t xml:space="preserve"> </w:t>
      </w:r>
      <w:r w:rsidRPr="00272070">
        <w:rPr>
          <w:rFonts w:ascii="Arial" w:hAnsi="Arial" w:cs="Arial"/>
        </w:rPr>
        <w:t>на 2025 год и на плановый период 2026 и 2027 годов</w:t>
      </w:r>
      <w:r w:rsidRPr="00272070">
        <w:rPr>
          <w:rFonts w:ascii="Arial" w:hAnsi="Arial" w:cs="Arial"/>
          <w:bCs/>
        </w:rPr>
        <w:t xml:space="preserve"> согласно приложению 2 к настоящему Решению;</w:t>
      </w:r>
    </w:p>
    <w:p w14:paraId="7E22160A"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 xml:space="preserve">ведомственную </w:t>
      </w:r>
      <w:hyperlink r:id="rId5" w:history="1">
        <w:r w:rsidRPr="00272070">
          <w:rPr>
            <w:rFonts w:ascii="Arial" w:hAnsi="Arial" w:cs="Arial"/>
            <w:bCs/>
          </w:rPr>
          <w:t>структуру</w:t>
        </w:r>
      </w:hyperlink>
      <w:r w:rsidRPr="00272070">
        <w:rPr>
          <w:rFonts w:ascii="Arial" w:hAnsi="Arial" w:cs="Arial"/>
          <w:bCs/>
        </w:rPr>
        <w:t xml:space="preserve"> расходов бюджета городского округа Реутов Московской области </w:t>
      </w:r>
      <w:r w:rsidRPr="00272070">
        <w:rPr>
          <w:rFonts w:ascii="Arial" w:hAnsi="Arial" w:cs="Arial"/>
        </w:rPr>
        <w:t>на 2025 год и на плановый период 2026 и 2027 годов</w:t>
      </w:r>
      <w:r w:rsidRPr="00272070">
        <w:rPr>
          <w:rFonts w:ascii="Arial" w:hAnsi="Arial" w:cs="Arial"/>
          <w:bCs/>
        </w:rPr>
        <w:t xml:space="preserve"> согласно приложению 3 к настоящему Решению;</w:t>
      </w:r>
    </w:p>
    <w:p w14:paraId="7CB47C68"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bCs/>
        </w:rPr>
        <w:lastRenderedPageBreak/>
        <w:t>р</w:t>
      </w:r>
      <w:r w:rsidRPr="00272070">
        <w:rPr>
          <w:rFonts w:ascii="Arial" w:eastAsia="Calibri" w:hAnsi="Arial" w:cs="Arial"/>
        </w:rPr>
        <w:t xml:space="preserve">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w:t>
      </w:r>
      <w:r w:rsidRPr="00272070">
        <w:rPr>
          <w:rFonts w:ascii="Arial" w:hAnsi="Arial" w:cs="Arial"/>
        </w:rPr>
        <w:t>на 2025 год и на плановый период 2026 и 2027 годов</w:t>
      </w:r>
      <w:r w:rsidRPr="00272070">
        <w:rPr>
          <w:rFonts w:ascii="Arial" w:hAnsi="Arial" w:cs="Arial"/>
          <w:bCs/>
        </w:rPr>
        <w:t xml:space="preserve"> согласно приложению 4 к настоящему Решению.</w:t>
      </w:r>
    </w:p>
    <w:p w14:paraId="3315AEDF" w14:textId="77777777" w:rsidR="0085665A" w:rsidRPr="00272070" w:rsidRDefault="0085665A" w:rsidP="0085665A">
      <w:pPr>
        <w:autoSpaceDE w:val="0"/>
        <w:autoSpaceDN w:val="0"/>
        <w:adjustRightInd w:val="0"/>
        <w:ind w:firstLine="709"/>
        <w:jc w:val="both"/>
        <w:rPr>
          <w:rFonts w:ascii="Arial" w:hAnsi="Arial" w:cs="Arial"/>
          <w:b/>
          <w:bCs/>
        </w:rPr>
      </w:pPr>
      <w:r w:rsidRPr="00272070">
        <w:rPr>
          <w:rFonts w:ascii="Arial" w:hAnsi="Arial" w:cs="Arial"/>
          <w:b/>
          <w:bCs/>
        </w:rPr>
        <w:t>Статья 3</w:t>
      </w:r>
    </w:p>
    <w:p w14:paraId="61E27C0C" w14:textId="77777777" w:rsidR="0085665A" w:rsidRPr="00272070" w:rsidRDefault="0085665A" w:rsidP="0085665A">
      <w:pPr>
        <w:pStyle w:val="a3"/>
        <w:ind w:firstLine="709"/>
        <w:jc w:val="both"/>
        <w:rPr>
          <w:rFonts w:ascii="Arial" w:hAnsi="Arial" w:cs="Arial"/>
          <w:sz w:val="24"/>
        </w:rPr>
      </w:pPr>
      <w:r w:rsidRPr="00272070">
        <w:rPr>
          <w:rFonts w:ascii="Arial" w:hAnsi="Arial" w:cs="Arial"/>
          <w:sz w:val="24"/>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14:paraId="48BDCCCC" w14:textId="77777777" w:rsidR="0085665A" w:rsidRPr="00272070" w:rsidRDefault="0085665A" w:rsidP="0085665A">
      <w:pPr>
        <w:pStyle w:val="ConsPlusNormal"/>
        <w:ind w:firstLine="709"/>
        <w:jc w:val="both"/>
        <w:rPr>
          <w:b/>
          <w:bCs/>
          <w:sz w:val="24"/>
          <w:szCs w:val="24"/>
        </w:rPr>
      </w:pPr>
      <w:r w:rsidRPr="00272070">
        <w:rPr>
          <w:b/>
          <w:bCs/>
          <w:sz w:val="24"/>
          <w:szCs w:val="24"/>
        </w:rPr>
        <w:t>Статья 4</w:t>
      </w:r>
    </w:p>
    <w:p w14:paraId="3466924A" w14:textId="77777777" w:rsidR="0085665A" w:rsidRPr="00272070" w:rsidRDefault="0085665A" w:rsidP="0085665A">
      <w:pPr>
        <w:ind w:firstLine="709"/>
        <w:jc w:val="both"/>
        <w:rPr>
          <w:rFonts w:ascii="Arial" w:hAnsi="Arial" w:cs="Arial"/>
        </w:rPr>
      </w:pPr>
      <w:r w:rsidRPr="00272070">
        <w:rPr>
          <w:rFonts w:ascii="Arial" w:hAnsi="Arial" w:cs="Arial"/>
        </w:rPr>
        <w:t>1. Установить, что прибыль, остающаяся после уплаты налогов и иных обязательных платежей муниципальных унитарных предприятий городского округа Реутов Московской области, зачисляется в бюджет городского округа Реутов Московской области в размере 50 процентов в соответствии с законодательством Российской Федерации и настоящим Решением, исчисляется по расчёту за год, подлежит перечислению за 2024 год в бюджет городского округа Реутов Московской области не позднее 10 апреля 2025 года, за 2025 год - не позднее 10 апреля 2026 года, за 2026 год - не позднее 10 апреля 2027 года.</w:t>
      </w:r>
    </w:p>
    <w:p w14:paraId="5E06F51A" w14:textId="77777777" w:rsidR="0085665A" w:rsidRPr="00272070" w:rsidRDefault="0085665A" w:rsidP="0085665A">
      <w:pPr>
        <w:ind w:firstLine="709"/>
        <w:jc w:val="both"/>
        <w:rPr>
          <w:rFonts w:ascii="Arial" w:hAnsi="Arial" w:cs="Arial"/>
        </w:rPr>
      </w:pPr>
      <w:r w:rsidRPr="00272070">
        <w:rPr>
          <w:rFonts w:ascii="Arial" w:hAnsi="Arial" w:cs="Arial"/>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14:paraId="4BF5C694" w14:textId="77777777" w:rsidR="0085665A" w:rsidRPr="00272070" w:rsidRDefault="0085665A" w:rsidP="0085665A">
      <w:pPr>
        <w:pStyle w:val="6"/>
        <w:ind w:firstLine="709"/>
        <w:rPr>
          <w:rFonts w:ascii="Arial" w:hAnsi="Arial" w:cs="Arial"/>
        </w:rPr>
      </w:pPr>
      <w:r w:rsidRPr="00272070">
        <w:rPr>
          <w:rFonts w:ascii="Arial" w:hAnsi="Arial" w:cs="Arial"/>
        </w:rPr>
        <w:t>Статья 5</w:t>
      </w:r>
    </w:p>
    <w:p w14:paraId="2ECFF754" w14:textId="77777777" w:rsidR="0085665A" w:rsidRPr="00272070" w:rsidRDefault="0085665A" w:rsidP="0085665A">
      <w:pPr>
        <w:ind w:firstLine="709"/>
        <w:jc w:val="both"/>
        <w:rPr>
          <w:rFonts w:ascii="Arial" w:hAnsi="Arial" w:cs="Arial"/>
        </w:rPr>
      </w:pPr>
      <w:r w:rsidRPr="00272070">
        <w:rPr>
          <w:rFonts w:ascii="Arial" w:hAnsi="Arial" w:cs="Arial"/>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предусмотрены в бюджете городского округа Реутов Московской области на 2025 год и на плановый период на 2026 и 2027 годов в соответствии с Прогнозным планом (программой) приватизации имущества городского округа Реутов Московской области,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B502A01" w14:textId="77777777" w:rsidR="0085665A" w:rsidRPr="00272070" w:rsidRDefault="0085665A" w:rsidP="0085665A">
      <w:pPr>
        <w:pStyle w:val="ConsPlusNormal"/>
        <w:ind w:firstLine="709"/>
        <w:jc w:val="both"/>
        <w:rPr>
          <w:b/>
          <w:bCs/>
          <w:sz w:val="24"/>
          <w:szCs w:val="24"/>
        </w:rPr>
      </w:pPr>
      <w:r w:rsidRPr="00272070">
        <w:rPr>
          <w:b/>
          <w:bCs/>
          <w:sz w:val="24"/>
          <w:szCs w:val="24"/>
        </w:rPr>
        <w:t>Статья 6</w:t>
      </w:r>
    </w:p>
    <w:p w14:paraId="4D68560F" w14:textId="77777777" w:rsidR="0085665A" w:rsidRPr="00272070" w:rsidRDefault="0085665A" w:rsidP="0085665A">
      <w:pPr>
        <w:pStyle w:val="ConsPlusNormal"/>
        <w:ind w:firstLine="709"/>
        <w:jc w:val="both"/>
        <w:rPr>
          <w:sz w:val="24"/>
          <w:szCs w:val="24"/>
        </w:rPr>
      </w:pPr>
      <w:r w:rsidRPr="00272070">
        <w:rPr>
          <w:sz w:val="24"/>
          <w:szCs w:val="24"/>
        </w:rPr>
        <w:t>1. Установить, что в бюджете городского округа Реутов Московской области по отрасли «Образование» предусматриваются расходы на организацию отдыха детей в каникулярное время в 2025 году в сумме 20 943,00 тыс. рублей, в 2026 году в сумме 21 810,00 тыс. рублей, в 2027 году в сумме 21 978,00 тыс. рублей.</w:t>
      </w:r>
    </w:p>
    <w:p w14:paraId="36BA544B" w14:textId="77777777" w:rsidR="0085665A" w:rsidRPr="00272070" w:rsidRDefault="0085665A" w:rsidP="0085665A">
      <w:pPr>
        <w:pStyle w:val="ConsPlusNormal"/>
        <w:ind w:firstLine="709"/>
        <w:jc w:val="both"/>
        <w:rPr>
          <w:iCs/>
          <w:sz w:val="24"/>
          <w:szCs w:val="24"/>
        </w:rPr>
      </w:pPr>
      <w:r w:rsidRPr="00272070">
        <w:rPr>
          <w:iCs/>
          <w:sz w:val="24"/>
          <w:szCs w:val="24"/>
        </w:rPr>
        <w:t>2. Порядок выдачи путевок в детские учреждения отдыха и оздоровления и предоставления компенсации на удешевление путёвок устанавливается правовым актом Администрации городского округа Реутов.</w:t>
      </w:r>
    </w:p>
    <w:p w14:paraId="254088BB" w14:textId="77777777" w:rsidR="0085665A" w:rsidRPr="00272070" w:rsidRDefault="0085665A" w:rsidP="0085665A">
      <w:pPr>
        <w:pStyle w:val="ConsPlusNormal"/>
        <w:widowControl/>
        <w:ind w:firstLine="709"/>
        <w:jc w:val="both"/>
        <w:rPr>
          <w:b/>
          <w:sz w:val="24"/>
          <w:szCs w:val="24"/>
        </w:rPr>
      </w:pPr>
      <w:r w:rsidRPr="00272070">
        <w:rPr>
          <w:b/>
          <w:sz w:val="24"/>
          <w:szCs w:val="24"/>
        </w:rPr>
        <w:t>Статья 7</w:t>
      </w:r>
    </w:p>
    <w:p w14:paraId="37CA2C5A" w14:textId="77777777" w:rsidR="0085665A" w:rsidRPr="00272070" w:rsidRDefault="0085665A" w:rsidP="0085665A">
      <w:pPr>
        <w:pStyle w:val="ConsNormal"/>
        <w:widowControl/>
        <w:ind w:firstLine="709"/>
        <w:jc w:val="both"/>
        <w:rPr>
          <w:rFonts w:ascii="Arial" w:hAnsi="Arial" w:cs="Arial"/>
        </w:rPr>
      </w:pPr>
      <w:r w:rsidRPr="00272070">
        <w:rPr>
          <w:rFonts w:ascii="Arial" w:hAnsi="Arial" w:cs="Arial"/>
        </w:rPr>
        <w:t xml:space="preserve">Установить, что в бюджете городского округа Реутов Московской области предусматриваются расходы на оказание услуг по информированию населения о деятельности органов местного самоуправления городского округа Реутов Московской области, об основных событиях социально-экономического развития и общественно-политической жизни на 2025 год в сумме 60 627,27 тыс. рублей, на </w:t>
      </w:r>
      <w:r w:rsidRPr="00272070">
        <w:rPr>
          <w:rFonts w:ascii="Arial" w:hAnsi="Arial" w:cs="Arial"/>
        </w:rPr>
        <w:lastRenderedPageBreak/>
        <w:t xml:space="preserve">2026 год в сумме 43 287,27 тыс. рублей, на 2027 год в сумме 57 287,27 тыс. рублей. </w:t>
      </w:r>
      <w:r w:rsidRPr="00272070">
        <w:rPr>
          <w:rFonts w:ascii="Arial" w:hAnsi="Arial" w:cs="Arial"/>
          <w:b/>
        </w:rPr>
        <w:t>(в ред. от 29.01.2025 № 1/2025-НА)</w:t>
      </w:r>
    </w:p>
    <w:p w14:paraId="621437EF" w14:textId="77777777" w:rsidR="0085665A" w:rsidRPr="00272070" w:rsidRDefault="0085665A" w:rsidP="0085665A">
      <w:pPr>
        <w:pStyle w:val="ConsPlusNormal"/>
        <w:widowControl/>
        <w:ind w:firstLine="709"/>
        <w:jc w:val="both"/>
        <w:rPr>
          <w:b/>
          <w:sz w:val="24"/>
          <w:szCs w:val="24"/>
        </w:rPr>
      </w:pPr>
      <w:r w:rsidRPr="00272070">
        <w:rPr>
          <w:b/>
          <w:sz w:val="24"/>
          <w:szCs w:val="24"/>
        </w:rPr>
        <w:t>Статья 8</w:t>
      </w:r>
    </w:p>
    <w:p w14:paraId="3CB2B15A" w14:textId="77777777" w:rsidR="0085665A" w:rsidRPr="00272070" w:rsidRDefault="0085665A" w:rsidP="0085665A">
      <w:pPr>
        <w:pStyle w:val="ConsNormal"/>
        <w:widowControl/>
        <w:ind w:firstLine="709"/>
        <w:jc w:val="both"/>
        <w:rPr>
          <w:rFonts w:ascii="Arial" w:hAnsi="Arial" w:cs="Arial"/>
        </w:rPr>
      </w:pPr>
      <w:r w:rsidRPr="00272070">
        <w:rPr>
          <w:rFonts w:ascii="Arial" w:hAnsi="Arial" w:cs="Arial"/>
        </w:rPr>
        <w:t>Установить, что расходы бюджета городского округа Реутов Московской области на осуществление бюджетных инвестиций в объекты капитального строительства (реконструкции) муниципальной собственности городского округа Реутов Московской области предусматриваются на 2025 год в сумме 1 404 719,76 тыс. рублей, на 2026 год в сумме 1 218 565,10 тыс. рублей, на 2027 год в сумме 543 529,69 тыс. рублей.</w:t>
      </w:r>
    </w:p>
    <w:p w14:paraId="2E4AA842" w14:textId="77777777" w:rsidR="0085665A" w:rsidRPr="00272070" w:rsidRDefault="0085665A" w:rsidP="0085665A">
      <w:pPr>
        <w:pStyle w:val="ConsPlusNormal"/>
        <w:widowControl/>
        <w:ind w:firstLine="709"/>
        <w:jc w:val="both"/>
        <w:rPr>
          <w:b/>
          <w:bCs/>
          <w:sz w:val="24"/>
          <w:szCs w:val="24"/>
        </w:rPr>
      </w:pPr>
      <w:r w:rsidRPr="00272070">
        <w:rPr>
          <w:b/>
          <w:bCs/>
          <w:sz w:val="24"/>
          <w:szCs w:val="24"/>
        </w:rPr>
        <w:t>Статья 9</w:t>
      </w:r>
    </w:p>
    <w:p w14:paraId="0125A84C" w14:textId="77777777" w:rsidR="0085665A" w:rsidRPr="00272070" w:rsidRDefault="0085665A" w:rsidP="0085665A">
      <w:pPr>
        <w:pStyle w:val="ConsPlusNormal"/>
        <w:widowControl/>
        <w:ind w:firstLine="709"/>
        <w:jc w:val="both"/>
        <w:rPr>
          <w:bCs/>
          <w:sz w:val="24"/>
          <w:szCs w:val="24"/>
        </w:rPr>
      </w:pPr>
      <w:r w:rsidRPr="00272070">
        <w:rPr>
          <w:bCs/>
          <w:sz w:val="24"/>
          <w:szCs w:val="24"/>
        </w:rPr>
        <w:t>Утвердить:</w:t>
      </w:r>
    </w:p>
    <w:p w14:paraId="1CB6278E" w14:textId="77777777" w:rsidR="0085665A" w:rsidRPr="00272070" w:rsidRDefault="0085665A" w:rsidP="0085665A">
      <w:pPr>
        <w:pStyle w:val="ConsPlusNormal"/>
        <w:widowControl/>
        <w:ind w:firstLine="709"/>
        <w:jc w:val="both"/>
        <w:rPr>
          <w:bCs/>
          <w:sz w:val="24"/>
          <w:szCs w:val="24"/>
        </w:rPr>
      </w:pPr>
      <w:r w:rsidRPr="00272070">
        <w:rPr>
          <w:sz w:val="24"/>
          <w:szCs w:val="24"/>
        </w:rPr>
        <w:t>объемы субсидий бюджету городского округа Реутов Московской области из бюджета Московской области на 2025 год и на плановый период 2026 и 2027 годов</w:t>
      </w:r>
      <w:r w:rsidRPr="00272070">
        <w:rPr>
          <w:bCs/>
          <w:sz w:val="24"/>
          <w:szCs w:val="24"/>
        </w:rPr>
        <w:t xml:space="preserve"> согласно приложению 5 к настоящему Решению;</w:t>
      </w:r>
    </w:p>
    <w:p w14:paraId="1318320E" w14:textId="77777777" w:rsidR="0085665A" w:rsidRPr="00272070" w:rsidRDefault="0085665A" w:rsidP="0085665A">
      <w:pPr>
        <w:pStyle w:val="ConsPlusNormal"/>
        <w:widowControl/>
        <w:ind w:firstLine="709"/>
        <w:jc w:val="both"/>
        <w:rPr>
          <w:bCs/>
          <w:sz w:val="24"/>
          <w:szCs w:val="24"/>
        </w:rPr>
      </w:pPr>
      <w:r w:rsidRPr="00272070">
        <w:rPr>
          <w:sz w:val="24"/>
          <w:szCs w:val="24"/>
        </w:rPr>
        <w:t>объемы субвенций бюджету городского округа Реутов Московской области из бюджета Московской области на 2025 год и на плановый период 2026 и 2027 годов</w:t>
      </w:r>
      <w:r w:rsidRPr="00272070">
        <w:rPr>
          <w:bCs/>
          <w:sz w:val="24"/>
          <w:szCs w:val="24"/>
        </w:rPr>
        <w:t xml:space="preserve"> согласно приложению 6 к настоящему Решению;</w:t>
      </w:r>
    </w:p>
    <w:p w14:paraId="2244FC4C" w14:textId="77777777" w:rsidR="0085665A" w:rsidRPr="00272070" w:rsidRDefault="0085665A" w:rsidP="0085665A">
      <w:pPr>
        <w:pStyle w:val="ConsNormal"/>
        <w:widowControl/>
        <w:ind w:firstLine="709"/>
        <w:jc w:val="both"/>
        <w:rPr>
          <w:rFonts w:ascii="Arial" w:hAnsi="Arial" w:cs="Arial"/>
          <w:bCs/>
        </w:rPr>
      </w:pPr>
      <w:r w:rsidRPr="00272070">
        <w:rPr>
          <w:rFonts w:ascii="Arial" w:hAnsi="Arial" w:cs="Arial"/>
        </w:rPr>
        <w:t>объемы иных межбюджетных трансфертов, предоставляемых из бюджета Московской области бюджету городского округа Реутов Московской области на 2025 год и на плановый период 2026 и 2027 годов</w:t>
      </w:r>
      <w:r w:rsidRPr="00272070">
        <w:rPr>
          <w:rFonts w:ascii="Arial" w:hAnsi="Arial" w:cs="Arial"/>
          <w:bCs/>
        </w:rPr>
        <w:t xml:space="preserve"> согласно приложению 7 к настоящему Решению.</w:t>
      </w:r>
    </w:p>
    <w:p w14:paraId="4B8FAA17" w14:textId="77777777" w:rsidR="0085665A" w:rsidRPr="00272070" w:rsidRDefault="0085665A" w:rsidP="0085665A">
      <w:pPr>
        <w:pStyle w:val="6"/>
        <w:ind w:firstLine="709"/>
        <w:rPr>
          <w:rFonts w:ascii="Arial" w:hAnsi="Arial" w:cs="Arial"/>
        </w:rPr>
      </w:pPr>
      <w:r w:rsidRPr="00272070">
        <w:rPr>
          <w:rFonts w:ascii="Arial" w:hAnsi="Arial" w:cs="Arial"/>
        </w:rPr>
        <w:t>Статья 10</w:t>
      </w:r>
    </w:p>
    <w:p w14:paraId="617D1892" w14:textId="77777777" w:rsidR="0085665A" w:rsidRPr="00272070" w:rsidRDefault="0085665A" w:rsidP="0085665A">
      <w:pPr>
        <w:pStyle w:val="6"/>
        <w:ind w:firstLine="709"/>
        <w:rPr>
          <w:rFonts w:ascii="Arial" w:hAnsi="Arial" w:cs="Arial"/>
          <w:b w:val="0"/>
        </w:rPr>
      </w:pPr>
      <w:r w:rsidRPr="00272070">
        <w:rPr>
          <w:rFonts w:ascii="Arial" w:hAnsi="Arial" w:cs="Arial"/>
          <w:b w:val="0"/>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14:paraId="172483E4" w14:textId="77777777" w:rsidR="0085665A" w:rsidRPr="00272070" w:rsidRDefault="0085665A" w:rsidP="0085665A">
      <w:pPr>
        <w:pStyle w:val="ConsNormal"/>
        <w:widowControl/>
        <w:ind w:firstLine="709"/>
        <w:jc w:val="both"/>
        <w:rPr>
          <w:rFonts w:ascii="Arial" w:hAnsi="Arial" w:cs="Arial"/>
          <w:b/>
          <w:bCs/>
        </w:rPr>
      </w:pPr>
      <w:r w:rsidRPr="00272070">
        <w:rPr>
          <w:rFonts w:ascii="Arial" w:hAnsi="Arial" w:cs="Arial"/>
          <w:b/>
          <w:bCs/>
        </w:rPr>
        <w:t>Статья 11</w:t>
      </w:r>
    </w:p>
    <w:p w14:paraId="6EE4760D" w14:textId="77777777" w:rsidR="0085665A" w:rsidRPr="00272070" w:rsidRDefault="0085665A" w:rsidP="0085665A">
      <w:pPr>
        <w:pStyle w:val="ConsNormal"/>
        <w:widowControl/>
        <w:numPr>
          <w:ilvl w:val="0"/>
          <w:numId w:val="1"/>
        </w:numPr>
        <w:tabs>
          <w:tab w:val="left" w:pos="993"/>
        </w:tabs>
        <w:ind w:left="0" w:firstLine="709"/>
        <w:jc w:val="both"/>
        <w:rPr>
          <w:rFonts w:ascii="Arial" w:hAnsi="Arial" w:cs="Arial"/>
          <w:bCs/>
        </w:rPr>
      </w:pPr>
      <w:r w:rsidRPr="00272070">
        <w:rPr>
          <w:rFonts w:ascii="Arial" w:hAnsi="Arial" w:cs="Arial"/>
          <w:kern w:val="16"/>
        </w:rPr>
        <w:t>Установить, что из бюджета городского округа Реутов Московской области предоставляется межбюджетный трансферт в форме субсидии бюджету Городского округа Балашиха Московской области в целях осуществления софинансирования расходных обязательств Городского округа Балашиха Московской области по содержанию мест захоронения умерших жителей городского округа Реутов Московской области на муниципальных кладбищах Городского округа Балашиха Московской области</w:t>
      </w:r>
      <w:r w:rsidRPr="00272070">
        <w:rPr>
          <w:rFonts w:ascii="Arial" w:hAnsi="Arial" w:cs="Arial"/>
        </w:rPr>
        <w:t>.</w:t>
      </w:r>
    </w:p>
    <w:p w14:paraId="4D91C1B7" w14:textId="77777777" w:rsidR="0085665A" w:rsidRPr="00272070" w:rsidRDefault="0085665A" w:rsidP="0085665A">
      <w:pPr>
        <w:pStyle w:val="ConsNormal"/>
        <w:widowControl/>
        <w:numPr>
          <w:ilvl w:val="0"/>
          <w:numId w:val="1"/>
        </w:numPr>
        <w:tabs>
          <w:tab w:val="left" w:pos="993"/>
        </w:tabs>
        <w:ind w:left="0" w:firstLine="709"/>
        <w:jc w:val="both"/>
        <w:rPr>
          <w:rFonts w:ascii="Arial" w:hAnsi="Arial" w:cs="Arial"/>
          <w:bCs/>
        </w:rPr>
      </w:pPr>
      <w:r w:rsidRPr="00272070">
        <w:rPr>
          <w:rFonts w:ascii="Arial" w:hAnsi="Arial" w:cs="Arial"/>
          <w:bCs/>
        </w:rPr>
        <w:t xml:space="preserve">Цели и условия предоставления указанной в части 1 настоящей статьи субсидии устанавливаются соглашением между Администрацией городского округа Реутов и Администрацией Городского округа Балашиха и порядком </w:t>
      </w:r>
      <w:r w:rsidRPr="00272070">
        <w:rPr>
          <w:rFonts w:ascii="Arial" w:hAnsi="Arial" w:cs="Arial"/>
        </w:rPr>
        <w:t xml:space="preserve">предоставления субсидий из бюджета </w:t>
      </w:r>
      <w:r w:rsidRPr="00272070">
        <w:rPr>
          <w:rFonts w:ascii="Arial" w:hAnsi="Arial" w:cs="Arial"/>
          <w:bCs/>
          <w:kern w:val="16"/>
        </w:rPr>
        <w:t>городского округа Реутов Московской области бюджету Городского округа Балашиха Московской области,</w:t>
      </w:r>
      <w:r w:rsidRPr="00272070">
        <w:rPr>
          <w:rFonts w:ascii="Arial" w:hAnsi="Arial" w:cs="Arial"/>
          <w:bCs/>
        </w:rPr>
        <w:t xml:space="preserve"> утвержденным Решением Совета депутатов городского округа Реутов.</w:t>
      </w:r>
    </w:p>
    <w:p w14:paraId="6BC16005" w14:textId="77777777" w:rsidR="0085665A" w:rsidRPr="00272070" w:rsidRDefault="0085665A" w:rsidP="0085665A">
      <w:pPr>
        <w:pStyle w:val="ConsNormal"/>
        <w:widowControl/>
        <w:ind w:firstLine="709"/>
        <w:jc w:val="both"/>
        <w:rPr>
          <w:rFonts w:ascii="Arial" w:hAnsi="Arial" w:cs="Arial"/>
          <w:b/>
          <w:bCs/>
        </w:rPr>
      </w:pPr>
      <w:r w:rsidRPr="00272070">
        <w:rPr>
          <w:rFonts w:ascii="Arial" w:hAnsi="Arial" w:cs="Arial"/>
          <w:b/>
          <w:bCs/>
        </w:rPr>
        <w:t>Статья 12</w:t>
      </w:r>
    </w:p>
    <w:p w14:paraId="748D9826"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bCs/>
        </w:rPr>
        <w:t xml:space="preserve">1. Установить, что из бюджета городского округа Реутов Московской области предоставляются субсидии </w:t>
      </w:r>
      <w:r w:rsidRPr="00272070">
        <w:rPr>
          <w:rFonts w:ascii="Arial" w:hAnsi="Arial" w:cs="Arial"/>
        </w:rPr>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14:paraId="7712DF37"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на содействие развитию малого и среднего предпринимательства;</w:t>
      </w:r>
    </w:p>
    <w:p w14:paraId="2A0A3319"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на ремонт подъездов в многоквартирных домах;</w:t>
      </w:r>
    </w:p>
    <w:p w14:paraId="64571222"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на внедрение и обеспечение функционирования модели персонифицированного финансирования дополнительного образования детей.</w:t>
      </w:r>
    </w:p>
    <w:p w14:paraId="7B5F8A33"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lastRenderedPageBreak/>
        <w:t>2. Установить, что в расходах бюджета городского округа Реутов Московской области предусматриваются субсидии некоммерческим организациям, не являющимся муниципальными учреждениями, в сферах:</w:t>
      </w:r>
    </w:p>
    <w:p w14:paraId="1B45BD4B"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образования;</w:t>
      </w:r>
    </w:p>
    <w:p w14:paraId="5D7B95F9"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физической культуры и спорта.</w:t>
      </w:r>
    </w:p>
    <w:p w14:paraId="69356658" w14:textId="77777777" w:rsidR="0085665A" w:rsidRPr="00272070" w:rsidRDefault="0085665A" w:rsidP="0085665A">
      <w:pPr>
        <w:ind w:firstLine="709"/>
        <w:jc w:val="both"/>
        <w:rPr>
          <w:rFonts w:ascii="Arial" w:hAnsi="Arial" w:cs="Arial"/>
          <w:b/>
          <w:bCs/>
        </w:rPr>
      </w:pPr>
      <w:r w:rsidRPr="00272070">
        <w:rPr>
          <w:rFonts w:ascii="Arial" w:hAnsi="Arial" w:cs="Arial"/>
          <w:b/>
          <w:bCs/>
        </w:rPr>
        <w:t>Статья 13</w:t>
      </w:r>
    </w:p>
    <w:p w14:paraId="40A42598" w14:textId="77777777" w:rsidR="0085665A" w:rsidRPr="00272070" w:rsidRDefault="0085665A" w:rsidP="0085665A">
      <w:pPr>
        <w:ind w:firstLine="709"/>
        <w:jc w:val="both"/>
        <w:rPr>
          <w:rFonts w:ascii="Arial" w:hAnsi="Arial" w:cs="Arial"/>
          <w:b/>
          <w:bCs/>
        </w:rPr>
      </w:pPr>
      <w:r w:rsidRPr="00272070">
        <w:rPr>
          <w:rFonts w:ascii="Arial" w:hAnsi="Arial" w:cs="Arial"/>
          <w:bCs/>
        </w:rPr>
        <w:t xml:space="preserve">1. </w:t>
      </w:r>
      <w:r w:rsidRPr="00272070">
        <w:rPr>
          <w:rFonts w:ascii="Arial" w:hAnsi="Arial" w:cs="Arial"/>
        </w:rPr>
        <w:t>Установить верхний предел муниципального долга городского округа Реутов Московской области по состоянию на 1 января 2026 года в сумме 32 700,00 тыс. рублей, в том числе:</w:t>
      </w:r>
    </w:p>
    <w:p w14:paraId="74431A12" w14:textId="77777777" w:rsidR="0085665A" w:rsidRPr="00272070" w:rsidRDefault="0085665A" w:rsidP="0085665A">
      <w:pPr>
        <w:pStyle w:val="ConsPlusNormal"/>
        <w:ind w:firstLine="709"/>
        <w:jc w:val="both"/>
        <w:rPr>
          <w:sz w:val="24"/>
          <w:szCs w:val="24"/>
        </w:rPr>
      </w:pPr>
      <w:r w:rsidRPr="00272070">
        <w:rPr>
          <w:sz w:val="24"/>
          <w:szCs w:val="24"/>
        </w:rPr>
        <w:t>по кредитам, полученным Администрацией городского округа Реутов от имени городского округа Реутов Московской области, - 32 700,00 тыс. рублей;</w:t>
      </w:r>
    </w:p>
    <w:p w14:paraId="4D4C2D48" w14:textId="77777777" w:rsidR="0085665A" w:rsidRPr="00272070" w:rsidRDefault="0085665A" w:rsidP="0085665A">
      <w:pPr>
        <w:pStyle w:val="ConsPlusNormal"/>
        <w:ind w:firstLine="709"/>
        <w:jc w:val="both"/>
        <w:rPr>
          <w:sz w:val="24"/>
          <w:szCs w:val="24"/>
        </w:rPr>
      </w:pPr>
      <w:r w:rsidRPr="00272070">
        <w:rPr>
          <w:sz w:val="24"/>
          <w:szCs w:val="24"/>
        </w:rPr>
        <w:t>по муниципальным гарантиям от имени городского округа Реутов Московской области - 0,00 тыс. рублей.</w:t>
      </w:r>
    </w:p>
    <w:p w14:paraId="7E721006" w14:textId="77777777" w:rsidR="0085665A" w:rsidRPr="00272070" w:rsidRDefault="0085665A" w:rsidP="0085665A">
      <w:pPr>
        <w:pStyle w:val="ConsPlusNormal"/>
        <w:ind w:firstLine="709"/>
        <w:jc w:val="both"/>
        <w:rPr>
          <w:sz w:val="24"/>
          <w:szCs w:val="24"/>
        </w:rPr>
      </w:pPr>
      <w:r w:rsidRPr="00272070">
        <w:rPr>
          <w:bCs/>
          <w:sz w:val="24"/>
          <w:szCs w:val="24"/>
        </w:rPr>
        <w:t xml:space="preserve">2. </w:t>
      </w:r>
      <w:r w:rsidRPr="00272070">
        <w:rPr>
          <w:sz w:val="24"/>
          <w:szCs w:val="24"/>
        </w:rPr>
        <w:t>Установить верхний предел муниципального долга городского округа Реутов Московской области по состоянию на 1 января 2027 года в сумме 32 700,00 тыс. рублей, в том числе:</w:t>
      </w:r>
    </w:p>
    <w:p w14:paraId="78DDB375" w14:textId="77777777" w:rsidR="0085665A" w:rsidRPr="00272070" w:rsidRDefault="0085665A" w:rsidP="0085665A">
      <w:pPr>
        <w:pStyle w:val="ConsPlusNormal"/>
        <w:ind w:firstLine="709"/>
        <w:jc w:val="both"/>
        <w:rPr>
          <w:sz w:val="24"/>
          <w:szCs w:val="24"/>
        </w:rPr>
      </w:pPr>
      <w:r w:rsidRPr="00272070">
        <w:rPr>
          <w:sz w:val="24"/>
          <w:szCs w:val="24"/>
        </w:rPr>
        <w:t>по кредитам, полученным Администрацией городского округа Реутов от имени городского округа Реутов Московской области, - 32 700,00 тыс. рублей;</w:t>
      </w:r>
    </w:p>
    <w:p w14:paraId="6C3A8451" w14:textId="77777777" w:rsidR="0085665A" w:rsidRPr="00272070" w:rsidRDefault="0085665A" w:rsidP="0085665A">
      <w:pPr>
        <w:pStyle w:val="ConsPlusNormal"/>
        <w:ind w:firstLine="709"/>
        <w:jc w:val="both"/>
        <w:rPr>
          <w:sz w:val="24"/>
          <w:szCs w:val="24"/>
        </w:rPr>
      </w:pPr>
      <w:r w:rsidRPr="00272070">
        <w:rPr>
          <w:sz w:val="24"/>
          <w:szCs w:val="24"/>
        </w:rPr>
        <w:t>по муниципальным гарантиям от имени городского округа Реутов Московской области - 0,00 тыс. рублей.</w:t>
      </w:r>
    </w:p>
    <w:p w14:paraId="1BF2F829" w14:textId="77777777" w:rsidR="0085665A" w:rsidRPr="00272070" w:rsidRDefault="0085665A" w:rsidP="0085665A">
      <w:pPr>
        <w:pStyle w:val="ConsPlusNormal"/>
        <w:ind w:firstLine="709"/>
        <w:jc w:val="both"/>
        <w:rPr>
          <w:sz w:val="24"/>
          <w:szCs w:val="24"/>
        </w:rPr>
      </w:pPr>
      <w:r w:rsidRPr="00272070">
        <w:rPr>
          <w:bCs/>
          <w:sz w:val="24"/>
          <w:szCs w:val="24"/>
        </w:rPr>
        <w:t xml:space="preserve">3. </w:t>
      </w:r>
      <w:r w:rsidRPr="00272070">
        <w:rPr>
          <w:sz w:val="24"/>
          <w:szCs w:val="24"/>
        </w:rPr>
        <w:t>Установить верхний предел муниципального долга городского округа Реутов Московской области по состоянию на 1 января 2028 года в сумме 32 700,00 тыс. рублей.</w:t>
      </w:r>
    </w:p>
    <w:p w14:paraId="5327038D" w14:textId="77777777" w:rsidR="0085665A" w:rsidRPr="00272070" w:rsidRDefault="0085665A" w:rsidP="0085665A">
      <w:pPr>
        <w:pStyle w:val="ConsPlusNormal"/>
        <w:ind w:firstLine="709"/>
        <w:jc w:val="both"/>
        <w:rPr>
          <w:sz w:val="24"/>
          <w:szCs w:val="24"/>
        </w:rPr>
      </w:pPr>
      <w:r w:rsidRPr="00272070">
        <w:rPr>
          <w:sz w:val="24"/>
          <w:szCs w:val="24"/>
        </w:rPr>
        <w:t>Установить предельный объём муниципального долга городского округа Реутов Московской области на 2025 год в размере 32 700,00 тыс. рублей, на 2026 год в размере 32 700,00 тыс. рублей, на 2027 год в размере 32 700,0 тыс. рублей.</w:t>
      </w:r>
    </w:p>
    <w:p w14:paraId="1AC01D14" w14:textId="77777777" w:rsidR="0085665A" w:rsidRPr="00272070" w:rsidRDefault="0085665A" w:rsidP="0085665A">
      <w:pPr>
        <w:ind w:firstLine="709"/>
        <w:jc w:val="both"/>
        <w:rPr>
          <w:rFonts w:ascii="Arial" w:hAnsi="Arial" w:cs="Arial"/>
          <w:b/>
          <w:bCs/>
        </w:rPr>
      </w:pPr>
      <w:r w:rsidRPr="00272070">
        <w:rPr>
          <w:rFonts w:ascii="Arial" w:hAnsi="Arial" w:cs="Arial"/>
          <w:b/>
          <w:bCs/>
        </w:rPr>
        <w:t>Статья 14</w:t>
      </w:r>
    </w:p>
    <w:p w14:paraId="57284E79" w14:textId="77777777" w:rsidR="0085665A" w:rsidRPr="00272070" w:rsidRDefault="0085665A" w:rsidP="0085665A">
      <w:pPr>
        <w:ind w:firstLine="709"/>
        <w:jc w:val="both"/>
        <w:rPr>
          <w:rFonts w:ascii="Arial" w:hAnsi="Arial" w:cs="Arial"/>
        </w:rPr>
      </w:pPr>
      <w:r w:rsidRPr="00272070">
        <w:rPr>
          <w:rFonts w:ascii="Arial" w:hAnsi="Arial" w:cs="Arial"/>
        </w:rPr>
        <w:t>Установить предельный объём расходов бюджета городского округа Реутов Московской области на обслуживание муниципального долга городского округа Реутов Московской области на 2025 год в размере 3 000,00 тыс. рублей, на 2026 год в размере 3 000,00 тыс. рублей, на 2027 год в размере 3 000,00 тыс. рублей.</w:t>
      </w:r>
    </w:p>
    <w:p w14:paraId="4057595D" w14:textId="77777777" w:rsidR="0085665A" w:rsidRPr="00272070" w:rsidRDefault="0085665A" w:rsidP="0085665A">
      <w:pPr>
        <w:pStyle w:val="ConsPlusNormal"/>
        <w:ind w:firstLine="709"/>
        <w:jc w:val="both"/>
        <w:rPr>
          <w:bCs/>
          <w:sz w:val="24"/>
          <w:szCs w:val="24"/>
        </w:rPr>
      </w:pPr>
      <w:r w:rsidRPr="00272070">
        <w:rPr>
          <w:b/>
          <w:sz w:val="24"/>
          <w:szCs w:val="24"/>
        </w:rPr>
        <w:t>Статья 15</w:t>
      </w:r>
    </w:p>
    <w:p w14:paraId="720C23B7" w14:textId="77777777" w:rsidR="0085665A" w:rsidRPr="00272070" w:rsidRDefault="0085665A" w:rsidP="0085665A">
      <w:pPr>
        <w:pStyle w:val="ConsPlusNormal"/>
        <w:ind w:firstLine="709"/>
        <w:jc w:val="both"/>
        <w:rPr>
          <w:bCs/>
          <w:sz w:val="24"/>
          <w:szCs w:val="24"/>
        </w:rPr>
      </w:pPr>
      <w:r w:rsidRPr="00272070">
        <w:rPr>
          <w:bCs/>
          <w:sz w:val="24"/>
          <w:szCs w:val="24"/>
        </w:rPr>
        <w:t xml:space="preserve">Установить предельный объём заимствований городского округа Реутов </w:t>
      </w:r>
      <w:r w:rsidRPr="00272070">
        <w:rPr>
          <w:sz w:val="24"/>
          <w:szCs w:val="24"/>
        </w:rPr>
        <w:t>Московской области</w:t>
      </w:r>
      <w:r w:rsidRPr="00272070">
        <w:rPr>
          <w:bCs/>
          <w:sz w:val="24"/>
          <w:szCs w:val="24"/>
        </w:rPr>
        <w:t xml:space="preserve"> в течение 2025 года в сумме 32 700,00 тыс. рублей, в течение 2026 года в сумме 32 700,00 тыс. рублей, в течение 2027 года в сумме 32 700,00 тыс. рублей.</w:t>
      </w:r>
    </w:p>
    <w:p w14:paraId="56C32900" w14:textId="77777777" w:rsidR="0085665A" w:rsidRPr="00272070" w:rsidRDefault="0085665A" w:rsidP="0085665A">
      <w:pPr>
        <w:pStyle w:val="ConsPlusNormal"/>
        <w:ind w:firstLine="709"/>
        <w:jc w:val="both"/>
        <w:rPr>
          <w:b/>
          <w:bCs/>
          <w:sz w:val="24"/>
          <w:szCs w:val="24"/>
        </w:rPr>
      </w:pPr>
      <w:r w:rsidRPr="00272070">
        <w:rPr>
          <w:b/>
          <w:bCs/>
          <w:sz w:val="24"/>
          <w:szCs w:val="24"/>
        </w:rPr>
        <w:t>Статья 16</w:t>
      </w:r>
    </w:p>
    <w:p w14:paraId="1808D937" w14:textId="77777777" w:rsidR="0085665A" w:rsidRPr="00272070" w:rsidRDefault="0085665A" w:rsidP="0085665A">
      <w:pPr>
        <w:pStyle w:val="ConsPlusNormal"/>
        <w:ind w:firstLine="709"/>
        <w:jc w:val="both"/>
        <w:rPr>
          <w:bCs/>
          <w:sz w:val="24"/>
          <w:szCs w:val="24"/>
        </w:rPr>
      </w:pPr>
      <w:r w:rsidRPr="00272070">
        <w:rPr>
          <w:bCs/>
          <w:sz w:val="24"/>
          <w:szCs w:val="24"/>
        </w:rPr>
        <w:t xml:space="preserve">Утвердить заключение в 2025 году Администрацией городского округа Реутов от имени городского округа Реутов </w:t>
      </w:r>
      <w:r w:rsidRPr="00272070">
        <w:rPr>
          <w:sz w:val="24"/>
          <w:szCs w:val="24"/>
        </w:rPr>
        <w:t>Московской области</w:t>
      </w:r>
      <w:r w:rsidRPr="00272070">
        <w:rPr>
          <w:bCs/>
          <w:sz w:val="24"/>
          <w:szCs w:val="24"/>
        </w:rPr>
        <w:t xml:space="preserve"> муниципальных контрактов на оказание услуг по предоставлению городскому округу Реутов </w:t>
      </w:r>
      <w:r w:rsidRPr="00272070">
        <w:rPr>
          <w:sz w:val="24"/>
          <w:szCs w:val="24"/>
        </w:rPr>
        <w:t>Московской области</w:t>
      </w:r>
      <w:r w:rsidRPr="00272070">
        <w:rPr>
          <w:bCs/>
          <w:sz w:val="24"/>
          <w:szCs w:val="24"/>
        </w:rPr>
        <w:t xml:space="preserve"> кредитов, на оказание услуг по предоставлению городскому округу Реутов </w:t>
      </w:r>
      <w:r w:rsidRPr="00272070">
        <w:rPr>
          <w:sz w:val="24"/>
          <w:szCs w:val="24"/>
        </w:rPr>
        <w:t>Московской области</w:t>
      </w:r>
      <w:r w:rsidRPr="00272070">
        <w:rPr>
          <w:bCs/>
          <w:sz w:val="24"/>
          <w:szCs w:val="24"/>
        </w:rPr>
        <w:t xml:space="preserve"> кредитов в форме возобновляемой кредитной линии на следующих условиях:</w:t>
      </w:r>
    </w:p>
    <w:p w14:paraId="2681E242" w14:textId="77777777" w:rsidR="0085665A" w:rsidRPr="00272070" w:rsidRDefault="0085665A" w:rsidP="0085665A">
      <w:pPr>
        <w:pStyle w:val="ConsPlusNormal"/>
        <w:ind w:firstLine="709"/>
        <w:jc w:val="both"/>
        <w:rPr>
          <w:sz w:val="24"/>
          <w:szCs w:val="24"/>
        </w:rPr>
      </w:pPr>
      <w:r w:rsidRPr="00272070">
        <w:rPr>
          <w:sz w:val="24"/>
          <w:szCs w:val="24"/>
        </w:rPr>
        <w:t>предельная сумма кредита (лимита задолженности) по одному муниципальному контракту - до 32 700,00 тыс. рублей (включительно);</w:t>
      </w:r>
    </w:p>
    <w:p w14:paraId="5FD1B832" w14:textId="77777777" w:rsidR="0085665A" w:rsidRPr="00272070" w:rsidRDefault="0085665A" w:rsidP="0085665A">
      <w:pPr>
        <w:pStyle w:val="ConsPlusNormal"/>
        <w:ind w:firstLine="709"/>
        <w:jc w:val="both"/>
        <w:rPr>
          <w:sz w:val="24"/>
          <w:szCs w:val="24"/>
        </w:rPr>
      </w:pPr>
      <w:r w:rsidRPr="00272070">
        <w:rPr>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272070">
        <w:rPr>
          <w:bCs/>
          <w:sz w:val="24"/>
          <w:szCs w:val="24"/>
        </w:rPr>
        <w:t xml:space="preserve">на оказание услуг по предоставлению городскому округу Реутов </w:t>
      </w:r>
      <w:r w:rsidRPr="00272070">
        <w:rPr>
          <w:sz w:val="24"/>
          <w:szCs w:val="24"/>
        </w:rPr>
        <w:t>Московской области</w:t>
      </w:r>
      <w:r w:rsidRPr="00272070">
        <w:rPr>
          <w:bCs/>
          <w:sz w:val="24"/>
          <w:szCs w:val="24"/>
        </w:rPr>
        <w:t xml:space="preserve"> кредитов</w:t>
      </w:r>
      <w:r w:rsidRPr="00272070">
        <w:rPr>
          <w:sz w:val="24"/>
          <w:szCs w:val="24"/>
        </w:rPr>
        <w:t>, на оказание услуг по предоставлению городскому округу Реутов Московской области кредитов в форме возобновляемой кредитной линии;</w:t>
      </w:r>
    </w:p>
    <w:p w14:paraId="0B94352D" w14:textId="77777777" w:rsidR="0085665A" w:rsidRPr="00272070" w:rsidRDefault="0085665A" w:rsidP="0085665A">
      <w:pPr>
        <w:pStyle w:val="ConsPlusNormal"/>
        <w:ind w:firstLine="709"/>
        <w:jc w:val="both"/>
        <w:rPr>
          <w:sz w:val="24"/>
          <w:szCs w:val="24"/>
        </w:rPr>
      </w:pPr>
      <w:r w:rsidRPr="00272070">
        <w:rPr>
          <w:sz w:val="24"/>
          <w:szCs w:val="24"/>
        </w:rPr>
        <w:t xml:space="preserve">срок погашения кредита - до двух лет со дня заключения соответствующего </w:t>
      </w:r>
      <w:r w:rsidRPr="00272070">
        <w:rPr>
          <w:sz w:val="24"/>
          <w:szCs w:val="24"/>
        </w:rPr>
        <w:lastRenderedPageBreak/>
        <w:t>муниципального контракта;</w:t>
      </w:r>
    </w:p>
    <w:p w14:paraId="4FC8BF1C" w14:textId="77777777" w:rsidR="0085665A" w:rsidRPr="00272070" w:rsidRDefault="0085665A" w:rsidP="0085665A">
      <w:pPr>
        <w:pStyle w:val="ConsPlusNormal"/>
        <w:ind w:firstLine="709"/>
        <w:jc w:val="both"/>
        <w:rPr>
          <w:sz w:val="24"/>
          <w:szCs w:val="24"/>
        </w:rPr>
      </w:pPr>
      <w:r w:rsidRPr="00272070">
        <w:rPr>
          <w:sz w:val="24"/>
          <w:szCs w:val="24"/>
        </w:rPr>
        <w:t>цели использования кредита - финансирование дефицита бюджета городского округа Реутов Московской области, а также погашение муниципальных долговых обязательств городского округа Реутов Московской области;</w:t>
      </w:r>
    </w:p>
    <w:p w14:paraId="6358851D" w14:textId="77777777" w:rsidR="0085665A" w:rsidRPr="00272070" w:rsidRDefault="0085665A" w:rsidP="0085665A">
      <w:pPr>
        <w:shd w:val="clear" w:color="auto" w:fill="FFFFFF"/>
        <w:autoSpaceDE w:val="0"/>
        <w:autoSpaceDN w:val="0"/>
        <w:adjustRightInd w:val="0"/>
        <w:ind w:firstLine="709"/>
        <w:jc w:val="both"/>
        <w:rPr>
          <w:rFonts w:ascii="Arial" w:hAnsi="Arial" w:cs="Arial"/>
        </w:rPr>
      </w:pPr>
      <w:r w:rsidRPr="00272070">
        <w:rPr>
          <w:rFonts w:ascii="Arial" w:hAnsi="Arial" w:cs="Arial"/>
        </w:rPr>
        <w:t>возможность досрочного полного и (или) частичного погашения кредита;</w:t>
      </w:r>
    </w:p>
    <w:p w14:paraId="55F7919C" w14:textId="77777777" w:rsidR="0085665A" w:rsidRPr="00272070" w:rsidRDefault="0085665A" w:rsidP="0085665A">
      <w:pPr>
        <w:pStyle w:val="ConsPlusNormal"/>
        <w:ind w:firstLine="709"/>
        <w:jc w:val="both"/>
        <w:rPr>
          <w:bCs/>
          <w:sz w:val="24"/>
          <w:szCs w:val="24"/>
        </w:rPr>
      </w:pPr>
      <w:r w:rsidRPr="00272070">
        <w:rPr>
          <w:bCs/>
          <w:sz w:val="24"/>
          <w:szCs w:val="24"/>
        </w:rPr>
        <w:t xml:space="preserve">возможность неиспользования кредитной линии или использования кредитной линии не в полном объеме (при заключении муниципальных контрактов на оказание услуг по предоставлению городскому округу Реутов </w:t>
      </w:r>
      <w:r w:rsidRPr="00272070">
        <w:rPr>
          <w:sz w:val="24"/>
          <w:szCs w:val="24"/>
        </w:rPr>
        <w:t>Московской области</w:t>
      </w:r>
      <w:r w:rsidRPr="00272070">
        <w:rPr>
          <w:bCs/>
          <w:sz w:val="24"/>
          <w:szCs w:val="24"/>
        </w:rPr>
        <w:t xml:space="preserve"> кредитов в форме возобновляемой кредитной линии).</w:t>
      </w:r>
    </w:p>
    <w:p w14:paraId="1599F2FA" w14:textId="77777777" w:rsidR="0085665A" w:rsidRPr="00272070" w:rsidRDefault="0085665A" w:rsidP="0085665A">
      <w:pPr>
        <w:autoSpaceDE w:val="0"/>
        <w:autoSpaceDN w:val="0"/>
        <w:adjustRightInd w:val="0"/>
        <w:ind w:firstLine="709"/>
        <w:jc w:val="both"/>
        <w:rPr>
          <w:rFonts w:ascii="Arial" w:hAnsi="Arial" w:cs="Arial"/>
          <w:b/>
          <w:bCs/>
        </w:rPr>
      </w:pPr>
      <w:r w:rsidRPr="00272070">
        <w:rPr>
          <w:rFonts w:ascii="Arial" w:hAnsi="Arial" w:cs="Arial"/>
          <w:b/>
          <w:bCs/>
        </w:rPr>
        <w:t>Статья 17</w:t>
      </w:r>
    </w:p>
    <w:p w14:paraId="4E0B2A79"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Утвердить:</w:t>
      </w:r>
    </w:p>
    <w:p w14:paraId="1D695301" w14:textId="77777777" w:rsidR="0085665A" w:rsidRPr="00272070" w:rsidRDefault="00FF022A" w:rsidP="0085665A">
      <w:pPr>
        <w:autoSpaceDE w:val="0"/>
        <w:autoSpaceDN w:val="0"/>
        <w:adjustRightInd w:val="0"/>
        <w:ind w:firstLine="709"/>
        <w:jc w:val="both"/>
        <w:rPr>
          <w:rFonts w:ascii="Arial" w:hAnsi="Arial" w:cs="Arial"/>
          <w:bCs/>
        </w:rPr>
      </w:pPr>
      <w:hyperlink r:id="rId6" w:history="1">
        <w:r w:rsidR="0085665A" w:rsidRPr="00272070">
          <w:rPr>
            <w:rFonts w:ascii="Arial" w:hAnsi="Arial" w:cs="Arial"/>
            <w:bCs/>
          </w:rPr>
          <w:t>источники</w:t>
        </w:r>
      </w:hyperlink>
      <w:r w:rsidR="0085665A" w:rsidRPr="00272070">
        <w:rPr>
          <w:rFonts w:ascii="Arial" w:hAnsi="Arial" w:cs="Arial"/>
          <w:bCs/>
        </w:rPr>
        <w:t xml:space="preserve"> внутреннего финансирования дефицита бюджета городского округа Реутов Московской области </w:t>
      </w:r>
      <w:r w:rsidR="0085665A" w:rsidRPr="00272070">
        <w:rPr>
          <w:rFonts w:ascii="Arial" w:hAnsi="Arial" w:cs="Arial"/>
        </w:rPr>
        <w:t>на 2025 год и на плановый период 2026 и 2027 годов</w:t>
      </w:r>
      <w:r w:rsidR="0085665A" w:rsidRPr="00272070">
        <w:rPr>
          <w:rFonts w:ascii="Arial" w:hAnsi="Arial" w:cs="Arial"/>
          <w:bCs/>
        </w:rPr>
        <w:t xml:space="preserve"> согласно приложению 8 к настоящему Решению;</w:t>
      </w:r>
    </w:p>
    <w:p w14:paraId="6CA2082E"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bCs/>
        </w:rPr>
        <w:t xml:space="preserve">программу муниципальных внутренних заимствований городского округа Реутов Московской области </w:t>
      </w:r>
      <w:r w:rsidRPr="00272070">
        <w:rPr>
          <w:rFonts w:ascii="Arial" w:hAnsi="Arial" w:cs="Arial"/>
        </w:rPr>
        <w:t>на 2025 год и на плановый период 2026 и 2027 годов</w:t>
      </w:r>
      <w:r w:rsidRPr="00272070">
        <w:rPr>
          <w:rFonts w:ascii="Arial" w:hAnsi="Arial" w:cs="Arial"/>
          <w:bCs/>
        </w:rPr>
        <w:t xml:space="preserve"> согласно приложению 9 к настоящему Решению;</w:t>
      </w:r>
    </w:p>
    <w:p w14:paraId="1F20BD1B" w14:textId="77777777" w:rsidR="0085665A" w:rsidRPr="00272070" w:rsidRDefault="00FF022A" w:rsidP="0085665A">
      <w:pPr>
        <w:pStyle w:val="ConsPlusNormal"/>
        <w:ind w:firstLine="709"/>
        <w:jc w:val="both"/>
        <w:rPr>
          <w:bCs/>
          <w:sz w:val="24"/>
          <w:szCs w:val="24"/>
        </w:rPr>
      </w:pPr>
      <w:hyperlink r:id="rId7" w:history="1">
        <w:r w:rsidR="0085665A" w:rsidRPr="00272070">
          <w:rPr>
            <w:bCs/>
            <w:sz w:val="24"/>
            <w:szCs w:val="24"/>
          </w:rPr>
          <w:t>программу</w:t>
        </w:r>
      </w:hyperlink>
      <w:r w:rsidR="0085665A" w:rsidRPr="00272070">
        <w:rPr>
          <w:bCs/>
          <w:sz w:val="24"/>
          <w:szCs w:val="24"/>
        </w:rPr>
        <w:t xml:space="preserve"> муниципальных гарантий городского округа Реутов Московской области </w:t>
      </w:r>
      <w:r w:rsidR="0085665A" w:rsidRPr="00272070">
        <w:rPr>
          <w:sz w:val="24"/>
          <w:szCs w:val="24"/>
        </w:rPr>
        <w:t xml:space="preserve">на 2025 год и на плановый период 2026 и 2027 годов </w:t>
      </w:r>
      <w:r w:rsidR="0085665A" w:rsidRPr="00272070">
        <w:rPr>
          <w:bCs/>
          <w:sz w:val="24"/>
          <w:szCs w:val="24"/>
        </w:rPr>
        <w:t>согласно приложению 10 к настоящему Решению.</w:t>
      </w:r>
    </w:p>
    <w:p w14:paraId="460379F8" w14:textId="77777777" w:rsidR="0085665A" w:rsidRPr="00272070" w:rsidRDefault="0085665A" w:rsidP="0085665A">
      <w:pPr>
        <w:pStyle w:val="6"/>
        <w:ind w:firstLine="709"/>
        <w:rPr>
          <w:rFonts w:ascii="Arial" w:hAnsi="Arial" w:cs="Arial"/>
        </w:rPr>
      </w:pPr>
      <w:r w:rsidRPr="00272070">
        <w:rPr>
          <w:rFonts w:ascii="Arial" w:hAnsi="Arial" w:cs="Arial"/>
        </w:rPr>
        <w:t>Статья 18</w:t>
      </w:r>
    </w:p>
    <w:p w14:paraId="0E6AEBAC" w14:textId="77777777" w:rsidR="0085665A" w:rsidRPr="00272070" w:rsidRDefault="0085665A" w:rsidP="0085665A">
      <w:pPr>
        <w:pStyle w:val="ConsPlusNormal"/>
        <w:ind w:firstLine="709"/>
        <w:jc w:val="both"/>
        <w:rPr>
          <w:bCs/>
          <w:sz w:val="24"/>
          <w:szCs w:val="24"/>
        </w:rPr>
      </w:pPr>
      <w:r w:rsidRPr="00272070">
        <w:rPr>
          <w:sz w:val="24"/>
          <w:szCs w:val="24"/>
        </w:rPr>
        <w:t>Установить, что муниципальные унитарные предприятия городского округа Реутов Московской области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отчетным периодом.</w:t>
      </w:r>
    </w:p>
    <w:p w14:paraId="36DFF163" w14:textId="77777777" w:rsidR="0085665A" w:rsidRPr="00272070" w:rsidRDefault="0085665A" w:rsidP="0085665A">
      <w:pPr>
        <w:ind w:firstLine="709"/>
        <w:jc w:val="both"/>
        <w:rPr>
          <w:rFonts w:ascii="Arial" w:hAnsi="Arial" w:cs="Arial"/>
          <w:b/>
        </w:rPr>
      </w:pPr>
      <w:r w:rsidRPr="00272070">
        <w:rPr>
          <w:rFonts w:ascii="Arial" w:hAnsi="Arial" w:cs="Arial"/>
          <w:b/>
        </w:rPr>
        <w:t>Статья 19</w:t>
      </w:r>
    </w:p>
    <w:p w14:paraId="483C3CE1" w14:textId="77777777" w:rsidR="0085665A" w:rsidRPr="00272070" w:rsidRDefault="0085665A" w:rsidP="0085665A">
      <w:pPr>
        <w:pStyle w:val="ConsPlusNormal"/>
        <w:ind w:firstLine="709"/>
        <w:jc w:val="both"/>
        <w:rPr>
          <w:sz w:val="24"/>
          <w:szCs w:val="24"/>
        </w:rPr>
      </w:pPr>
      <w:r w:rsidRPr="00272070">
        <w:rPr>
          <w:sz w:val="24"/>
          <w:szCs w:val="24"/>
        </w:rPr>
        <w:t>1. Утвердить объём бюджетных ассигнований Дорожного фонда городского округа Реутов Московской области:</w:t>
      </w:r>
    </w:p>
    <w:p w14:paraId="49F85C61" w14:textId="77777777" w:rsidR="0085665A" w:rsidRPr="00272070" w:rsidRDefault="0085665A" w:rsidP="0085665A">
      <w:pPr>
        <w:pStyle w:val="ConsPlusNormal"/>
        <w:ind w:firstLine="709"/>
        <w:jc w:val="both"/>
        <w:rPr>
          <w:sz w:val="24"/>
          <w:szCs w:val="24"/>
        </w:rPr>
      </w:pPr>
      <w:r w:rsidRPr="00272070">
        <w:rPr>
          <w:sz w:val="24"/>
          <w:szCs w:val="24"/>
        </w:rPr>
        <w:t xml:space="preserve">на 2025 год в размере 237 166,71 тыс. рублей, в том числе за счет бюджетных ассигнований Дорожного фонда, не использованных в отчетном финансовом году на 728,39 тыс. рублей, </w:t>
      </w:r>
      <w:r w:rsidRPr="00272070">
        <w:rPr>
          <w:b/>
          <w:sz w:val="24"/>
          <w:szCs w:val="24"/>
        </w:rPr>
        <w:t>(в ред. от 29.01.2025 № 1/2025-НА)</w:t>
      </w:r>
    </w:p>
    <w:p w14:paraId="57FCCA81" w14:textId="77777777" w:rsidR="0085665A" w:rsidRPr="00272070" w:rsidRDefault="0085665A" w:rsidP="0085665A">
      <w:pPr>
        <w:pStyle w:val="ConsPlusNormal"/>
        <w:ind w:firstLine="709"/>
        <w:jc w:val="both"/>
        <w:rPr>
          <w:sz w:val="24"/>
          <w:szCs w:val="24"/>
        </w:rPr>
      </w:pPr>
      <w:r w:rsidRPr="00272070">
        <w:rPr>
          <w:sz w:val="24"/>
          <w:szCs w:val="24"/>
        </w:rPr>
        <w:t>на 2026 год в размере 176 276,00 тыс. рублей,</w:t>
      </w:r>
    </w:p>
    <w:p w14:paraId="17F1ABD4" w14:textId="77777777" w:rsidR="0085665A" w:rsidRPr="00272070" w:rsidRDefault="0085665A" w:rsidP="0085665A">
      <w:pPr>
        <w:pStyle w:val="ConsPlusNormal"/>
        <w:ind w:firstLine="709"/>
        <w:jc w:val="both"/>
        <w:rPr>
          <w:sz w:val="24"/>
          <w:szCs w:val="24"/>
        </w:rPr>
      </w:pPr>
      <w:r w:rsidRPr="00272070">
        <w:rPr>
          <w:sz w:val="24"/>
          <w:szCs w:val="24"/>
        </w:rPr>
        <w:t>на 2027 год в размере 183 967,00 тыс. рублей.</w:t>
      </w:r>
    </w:p>
    <w:p w14:paraId="2D59AC3F" w14:textId="77777777" w:rsidR="0085665A" w:rsidRPr="00272070" w:rsidRDefault="0085665A" w:rsidP="0085665A">
      <w:pPr>
        <w:pStyle w:val="ConsPlusNormal"/>
        <w:ind w:firstLine="709"/>
        <w:jc w:val="both"/>
        <w:rPr>
          <w:sz w:val="24"/>
          <w:szCs w:val="24"/>
        </w:rPr>
      </w:pPr>
      <w:r w:rsidRPr="00272070">
        <w:rPr>
          <w:sz w:val="24"/>
          <w:szCs w:val="24"/>
        </w:rPr>
        <w:t xml:space="preserve">2. Бюджетные ассигнования Дорожного фонда городского округа Реутов Московской области, определенные </w:t>
      </w:r>
      <w:hyperlink r:id="rId8" w:history="1">
        <w:r w:rsidRPr="00272070">
          <w:rPr>
            <w:sz w:val="24"/>
            <w:szCs w:val="24"/>
          </w:rPr>
          <w:t>частью 1</w:t>
        </w:r>
      </w:hyperlink>
      <w:r w:rsidRPr="00272070">
        <w:rPr>
          <w:sz w:val="24"/>
          <w:szCs w:val="24"/>
        </w:rPr>
        <w:t xml:space="preserve"> настоящей статьи, предусматриваются:</w:t>
      </w:r>
    </w:p>
    <w:p w14:paraId="6431CA9F" w14:textId="77777777" w:rsidR="0085665A" w:rsidRPr="00272070" w:rsidRDefault="0085665A" w:rsidP="0085665A">
      <w:pPr>
        <w:pStyle w:val="ConsPlusNormal"/>
        <w:ind w:firstLine="709"/>
        <w:jc w:val="both"/>
        <w:rPr>
          <w:sz w:val="24"/>
          <w:szCs w:val="24"/>
        </w:rPr>
      </w:pPr>
      <w:r w:rsidRPr="00272070">
        <w:rPr>
          <w:sz w:val="24"/>
          <w:szCs w:val="24"/>
        </w:rPr>
        <w:t xml:space="preserve">на 2025 год: главному распорядителю средств бюджета городского округа Реутов Московской области -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233 939,32 тыс. рублей, подпрограммы «Комфортная городская среда» муниципальной программы «Формирование современной комфортной городской среды» в размере 3 227,39 тыс. рублей; </w:t>
      </w:r>
      <w:r w:rsidRPr="00272070">
        <w:rPr>
          <w:b/>
          <w:sz w:val="24"/>
          <w:szCs w:val="24"/>
        </w:rPr>
        <w:t>(в ред. от 29.01.2025 № 1/2025-НА)</w:t>
      </w:r>
    </w:p>
    <w:p w14:paraId="65371884" w14:textId="77777777" w:rsidR="0085665A" w:rsidRPr="00272070" w:rsidRDefault="0085665A" w:rsidP="0085665A">
      <w:pPr>
        <w:pStyle w:val="ConsPlusNormal"/>
        <w:ind w:firstLine="709"/>
        <w:jc w:val="both"/>
        <w:rPr>
          <w:b/>
          <w:sz w:val="24"/>
          <w:szCs w:val="24"/>
        </w:rPr>
      </w:pPr>
      <w:r w:rsidRPr="00272070">
        <w:rPr>
          <w:sz w:val="24"/>
          <w:szCs w:val="24"/>
        </w:rPr>
        <w:t>на 2026 год: главному распорядителю средств бюджета городского округа Реутов Московской области -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172 920,00 тыс. рублей, подпрограммы «Комфортная городская среда» муниципальной программы «Формирование современной комфортной городской среды» в размере 3 356,00 тыс. рублей;</w:t>
      </w:r>
    </w:p>
    <w:p w14:paraId="0DB4693B" w14:textId="77777777" w:rsidR="0085665A" w:rsidRPr="00272070" w:rsidRDefault="0085665A" w:rsidP="0085665A">
      <w:pPr>
        <w:pStyle w:val="ConsPlusNormal"/>
        <w:ind w:firstLine="709"/>
        <w:jc w:val="both"/>
        <w:rPr>
          <w:sz w:val="24"/>
          <w:szCs w:val="24"/>
        </w:rPr>
      </w:pPr>
      <w:r w:rsidRPr="00272070">
        <w:rPr>
          <w:sz w:val="24"/>
          <w:szCs w:val="24"/>
        </w:rPr>
        <w:lastRenderedPageBreak/>
        <w:t>на 2027 год: главному распорядителю средств бюджета городского округа Реутов Московской области -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180 476,00 тыс. рублей, подпрограммы «Комфортная городская среда» муниципальной программы «Формирование современной комфортной городской среды» в размере 3 491,00 тыс. рублей.</w:t>
      </w:r>
    </w:p>
    <w:p w14:paraId="5D35B7C6" w14:textId="77777777" w:rsidR="0085665A" w:rsidRPr="00272070" w:rsidRDefault="0085665A" w:rsidP="0085665A">
      <w:pPr>
        <w:pStyle w:val="6"/>
        <w:ind w:firstLine="709"/>
        <w:rPr>
          <w:rFonts w:ascii="Arial" w:hAnsi="Arial" w:cs="Arial"/>
          <w:bCs w:val="0"/>
        </w:rPr>
      </w:pPr>
      <w:r w:rsidRPr="00272070">
        <w:rPr>
          <w:rFonts w:ascii="Arial" w:hAnsi="Arial" w:cs="Arial"/>
          <w:bCs w:val="0"/>
        </w:rPr>
        <w:t>Статья 20</w:t>
      </w:r>
    </w:p>
    <w:p w14:paraId="70D821BC" w14:textId="77777777" w:rsidR="0085665A" w:rsidRPr="00272070" w:rsidRDefault="0085665A" w:rsidP="0085665A">
      <w:pPr>
        <w:ind w:firstLine="709"/>
        <w:jc w:val="both"/>
        <w:rPr>
          <w:rFonts w:ascii="Arial" w:hAnsi="Arial" w:cs="Arial"/>
        </w:rPr>
      </w:pPr>
      <w:r w:rsidRPr="00272070">
        <w:rPr>
          <w:rFonts w:ascii="Arial" w:hAnsi="Arial" w:cs="Arial"/>
        </w:rPr>
        <w:t>Установить размер:</w:t>
      </w:r>
    </w:p>
    <w:p w14:paraId="2E931E56" w14:textId="77777777" w:rsidR="0085665A" w:rsidRPr="00272070" w:rsidRDefault="0085665A" w:rsidP="0085665A">
      <w:pPr>
        <w:ind w:firstLine="709"/>
        <w:jc w:val="both"/>
        <w:rPr>
          <w:rFonts w:ascii="Arial" w:hAnsi="Arial" w:cs="Arial"/>
        </w:rPr>
      </w:pPr>
      <w:r w:rsidRPr="00272070">
        <w:rPr>
          <w:rFonts w:ascii="Arial" w:hAnsi="Arial" w:cs="Arial"/>
        </w:rPr>
        <w:t>резервного фонда Администрации городского округа Реутов Московской области на 2025 год в сумме 2 500,00 тыс. рублей, на 2026 год в сумме 2 500,00 тыс. рублей, на 2027 год в сумме 15 000,00 тыс. рублей;</w:t>
      </w:r>
    </w:p>
    <w:p w14:paraId="5CFF9897" w14:textId="77777777" w:rsidR="0085665A" w:rsidRPr="00272070" w:rsidRDefault="0085665A" w:rsidP="0085665A">
      <w:pPr>
        <w:pStyle w:val="ConsPlusNormal"/>
        <w:ind w:firstLine="709"/>
        <w:jc w:val="both"/>
        <w:rPr>
          <w:sz w:val="24"/>
          <w:szCs w:val="24"/>
        </w:rPr>
      </w:pPr>
      <w:r w:rsidRPr="00272070">
        <w:rPr>
          <w:sz w:val="24"/>
          <w:szCs w:val="24"/>
        </w:rPr>
        <w:t>резервного фонда Администрации городского округа Реутов Московской области на предупреждение и ликвидацию чрезвычайных ситуаций и последствий стихийных бедствий на 2025 год в сумме 2 500,00 тыс. рублей, на 2026 год в сумме 2 500,00 тыс. рублей, на 2027 год в сумме 15 000,00 тыс. рублей.</w:t>
      </w:r>
    </w:p>
    <w:p w14:paraId="548DC068" w14:textId="77777777" w:rsidR="0085665A" w:rsidRPr="00272070" w:rsidRDefault="0085665A" w:rsidP="0085665A">
      <w:pPr>
        <w:ind w:firstLine="709"/>
        <w:jc w:val="both"/>
        <w:rPr>
          <w:rFonts w:ascii="Arial" w:hAnsi="Arial" w:cs="Arial"/>
        </w:rPr>
      </w:pPr>
      <w:r w:rsidRPr="00272070">
        <w:rPr>
          <w:rFonts w:ascii="Arial" w:hAnsi="Arial" w:cs="Arial"/>
          <w:b/>
        </w:rPr>
        <w:t>Статья 21</w:t>
      </w:r>
    </w:p>
    <w:p w14:paraId="5D1B30AB"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Установить, что остатки средств бюджета городского округа Реутов Московской области на начало текущего финансового года:</w:t>
      </w:r>
    </w:p>
    <w:p w14:paraId="7726F69F"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14:paraId="2CD01E2F"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в объеме, не превышающем сумму остатка неиспользованных бюджетных ассигнований на предоставление субсидии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направляются в случае подтверждения главными распорядителями средств бюджета городского округа Реутов Московской области наличия потребности в соответствующих средствах на увеличение бюджетных ассигнований на указанные цели;</w:t>
      </w:r>
    </w:p>
    <w:p w14:paraId="4722C49F" w14:textId="77777777" w:rsidR="0085665A" w:rsidRPr="00272070" w:rsidRDefault="0085665A" w:rsidP="0085665A">
      <w:pPr>
        <w:shd w:val="clear" w:color="auto" w:fill="FFFFFF"/>
        <w:autoSpaceDE w:val="0"/>
        <w:autoSpaceDN w:val="0"/>
        <w:adjustRightInd w:val="0"/>
        <w:ind w:firstLine="709"/>
        <w:jc w:val="both"/>
        <w:rPr>
          <w:rFonts w:ascii="Arial" w:hAnsi="Arial" w:cs="Arial"/>
        </w:rPr>
      </w:pPr>
      <w:r w:rsidRPr="00272070">
        <w:rPr>
          <w:rFonts w:ascii="Arial" w:hAnsi="Arial" w:cs="Arial"/>
        </w:rPr>
        <w:t>в объеме, не превышающем сумму остатка неиспользованных бюджетных ассигнований на оплату заключенных от имени городского округа Реутов Московской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подтверждения главными распорядителями средств бюджета городского округа Реутов Московской области наличия потребности в соответствующих средствах на увеличение бюджетных ассигнований на указанные цели.</w:t>
      </w:r>
    </w:p>
    <w:p w14:paraId="1BDDCF8C" w14:textId="77777777" w:rsidR="0085665A" w:rsidRPr="00272070" w:rsidRDefault="0085665A" w:rsidP="0085665A">
      <w:pPr>
        <w:pStyle w:val="6"/>
        <w:ind w:firstLine="709"/>
        <w:rPr>
          <w:rFonts w:ascii="Arial" w:hAnsi="Arial" w:cs="Arial"/>
        </w:rPr>
      </w:pPr>
      <w:r w:rsidRPr="00272070">
        <w:rPr>
          <w:rFonts w:ascii="Arial" w:hAnsi="Arial" w:cs="Arial"/>
          <w:bCs w:val="0"/>
        </w:rPr>
        <w:t>Статья 22</w:t>
      </w:r>
    </w:p>
    <w:p w14:paraId="276FE1C9" w14:textId="77777777" w:rsidR="0085665A" w:rsidRPr="00272070" w:rsidRDefault="0085665A" w:rsidP="0085665A">
      <w:pPr>
        <w:shd w:val="clear" w:color="auto" w:fill="FFFFFF"/>
        <w:autoSpaceDE w:val="0"/>
        <w:autoSpaceDN w:val="0"/>
        <w:adjustRightInd w:val="0"/>
        <w:ind w:firstLine="709"/>
        <w:jc w:val="both"/>
        <w:rPr>
          <w:rFonts w:ascii="Arial" w:hAnsi="Arial" w:cs="Arial"/>
        </w:rPr>
      </w:pPr>
      <w:r w:rsidRPr="00272070">
        <w:rPr>
          <w:rFonts w:ascii="Arial" w:hAnsi="Arial" w:cs="Arial"/>
        </w:rPr>
        <w:t>Установить, что муниципальные бюджетные и автономные учреждения городского округа Реутов Московского области не позднее 1 июня 2025 года обеспечивают возврат в бюджет городского округа Реутов Московской области средств в объёме остатков субсидий, предоставленных им в 2024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14:paraId="0A35B124" w14:textId="77777777" w:rsidR="0085665A" w:rsidRPr="00272070" w:rsidRDefault="0085665A" w:rsidP="0085665A">
      <w:pPr>
        <w:pStyle w:val="ConsPlusNormal"/>
        <w:ind w:firstLine="709"/>
        <w:jc w:val="both"/>
        <w:rPr>
          <w:b/>
          <w:bCs/>
          <w:sz w:val="24"/>
          <w:szCs w:val="24"/>
        </w:rPr>
      </w:pPr>
      <w:r w:rsidRPr="00272070">
        <w:rPr>
          <w:b/>
          <w:bCs/>
          <w:sz w:val="24"/>
          <w:szCs w:val="24"/>
        </w:rPr>
        <w:t>Статья 23</w:t>
      </w:r>
    </w:p>
    <w:p w14:paraId="48D972BE" w14:textId="77777777" w:rsidR="0085665A" w:rsidRPr="00272070" w:rsidRDefault="0085665A" w:rsidP="0085665A">
      <w:pPr>
        <w:ind w:firstLine="709"/>
        <w:jc w:val="both"/>
        <w:rPr>
          <w:rFonts w:ascii="Arial" w:hAnsi="Arial" w:cs="Arial"/>
        </w:rPr>
      </w:pPr>
      <w:r w:rsidRPr="00272070">
        <w:rPr>
          <w:rFonts w:ascii="Arial" w:hAnsi="Arial" w:cs="Arial"/>
        </w:rPr>
        <w:lastRenderedPageBreak/>
        <w:t>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w:t>
      </w:r>
    </w:p>
    <w:p w14:paraId="5913B37F" w14:textId="77777777" w:rsidR="0085665A" w:rsidRPr="00272070" w:rsidRDefault="0085665A" w:rsidP="0085665A">
      <w:pPr>
        <w:ind w:firstLine="709"/>
        <w:jc w:val="both"/>
        <w:rPr>
          <w:rFonts w:ascii="Arial" w:hAnsi="Arial" w:cs="Arial"/>
          <w:b/>
        </w:rPr>
      </w:pPr>
      <w:r w:rsidRPr="00272070">
        <w:rPr>
          <w:rFonts w:ascii="Arial" w:hAnsi="Arial" w:cs="Arial"/>
          <w:b/>
        </w:rPr>
        <w:t>Статья 24</w:t>
      </w:r>
    </w:p>
    <w:p w14:paraId="63D9EC1F" w14:textId="77777777" w:rsidR="0085665A" w:rsidRPr="00272070" w:rsidRDefault="0085665A" w:rsidP="0085665A">
      <w:pPr>
        <w:ind w:firstLine="709"/>
        <w:jc w:val="both"/>
        <w:rPr>
          <w:rFonts w:ascii="Arial" w:hAnsi="Arial" w:cs="Arial"/>
        </w:rPr>
      </w:pPr>
      <w:r w:rsidRPr="00272070">
        <w:rPr>
          <w:rFonts w:ascii="Arial" w:hAnsi="Arial" w:cs="Arial"/>
        </w:rPr>
        <w:t>Установить, что в 2025 году казначейскому сопровождению подлежат следующие средства, предоставляемые из бюджета городского округа Реутов Московской области:</w:t>
      </w:r>
    </w:p>
    <w:p w14:paraId="3A444B10" w14:textId="77777777" w:rsidR="0085665A" w:rsidRPr="00272070" w:rsidRDefault="0085665A" w:rsidP="0085665A">
      <w:pPr>
        <w:ind w:firstLine="709"/>
        <w:jc w:val="both"/>
        <w:rPr>
          <w:rFonts w:ascii="Arial" w:hAnsi="Arial" w:cs="Arial"/>
        </w:rPr>
      </w:pPr>
      <w:r w:rsidRPr="00272070">
        <w:rPr>
          <w:rFonts w:ascii="Arial" w:hAnsi="Arial" w:cs="Arial"/>
        </w:rPr>
        <w:t xml:space="preserve"> - авансовые платежи по муниципальным контрактам о поставке товаров, выполнении работ, оказании услуг, заключаемым получателями средств бюджета городского округа Реутов Московской области на сумму 50 000 тыс. рублей и более;</w:t>
      </w:r>
    </w:p>
    <w:p w14:paraId="69006A92" w14:textId="77777777" w:rsidR="0085665A" w:rsidRPr="00272070" w:rsidRDefault="0085665A" w:rsidP="0085665A">
      <w:pPr>
        <w:ind w:firstLine="709"/>
        <w:jc w:val="both"/>
        <w:rPr>
          <w:rFonts w:ascii="Arial" w:hAnsi="Arial" w:cs="Arial"/>
        </w:rPr>
      </w:pPr>
      <w:r w:rsidRPr="00272070">
        <w:rPr>
          <w:rFonts w:ascii="Arial" w:hAnsi="Arial" w:cs="Arial"/>
        </w:rPr>
        <w:t>-авансовые платежи по контрактам (договорам) о поставке товаров, выполнении работ, оказании услуг, заключаемым муниципальными бюджетными или автономными учреждениями, лицевые счета которым открыты в Финансовом управлении Администрации городского округа Реутов за счет средств, поступающих указанным учреждениям в соответствии с законодательством Российской Федерации на сумму 50 000 тыс. рублей и более;</w:t>
      </w:r>
    </w:p>
    <w:p w14:paraId="50054100" w14:textId="77777777" w:rsidR="0085665A" w:rsidRPr="00272070" w:rsidRDefault="0085665A" w:rsidP="0085665A">
      <w:pPr>
        <w:ind w:firstLine="709"/>
        <w:jc w:val="both"/>
        <w:rPr>
          <w:rFonts w:ascii="Arial" w:hAnsi="Arial" w:cs="Arial"/>
        </w:rPr>
      </w:pPr>
      <w:r w:rsidRPr="00272070">
        <w:rPr>
          <w:rFonts w:ascii="Arial" w:hAnsi="Arial" w:cs="Arial"/>
        </w:rPr>
        <w:t>-авансовые платежи по контрактам (договорам) о поставке товаров, выполнении работ, оказании услуг, заключаемым исполнителями и соисполнителями на сумму 5 000 тыс. рублей и более и источником финансового обеспечения исполнения обязательств, по которым являются средства, указанные в абзаце 2 и 3 данного пункта.</w:t>
      </w:r>
    </w:p>
    <w:p w14:paraId="749B6E4B" w14:textId="77777777" w:rsidR="0085665A" w:rsidRPr="00272070" w:rsidRDefault="0085665A" w:rsidP="0085665A">
      <w:pPr>
        <w:ind w:firstLine="709"/>
        <w:jc w:val="both"/>
        <w:rPr>
          <w:rFonts w:ascii="Arial" w:hAnsi="Arial" w:cs="Arial"/>
        </w:rPr>
      </w:pPr>
      <w:r w:rsidRPr="00272070">
        <w:rPr>
          <w:rFonts w:ascii="Arial" w:hAnsi="Arial" w:cs="Arial"/>
        </w:rPr>
        <w:t>Указанные положения не распространяются на средства, определенные статьей 242.27 Бюджетного кодекса Российской Федерации.</w:t>
      </w:r>
    </w:p>
    <w:p w14:paraId="09E33686" w14:textId="77777777" w:rsidR="0085665A" w:rsidRPr="00272070" w:rsidRDefault="0085665A" w:rsidP="0085665A">
      <w:pPr>
        <w:ind w:firstLine="714"/>
        <w:jc w:val="both"/>
        <w:rPr>
          <w:rFonts w:ascii="Arial" w:hAnsi="Arial" w:cs="Arial"/>
        </w:rPr>
      </w:pPr>
      <w:r w:rsidRPr="00272070">
        <w:rPr>
          <w:rFonts w:ascii="Arial" w:hAnsi="Arial" w:cs="Arial"/>
        </w:rPr>
        <w:t xml:space="preserve">Установить, что в 2025 году при казначейском сопровождении средств, предоставляемых на основании контрактов (договоров), указанных в </w:t>
      </w:r>
      <w:hyperlink r:id="rId9">
        <w:r w:rsidRPr="00272070">
          <w:rPr>
            <w:rFonts w:ascii="Arial" w:hAnsi="Arial" w:cs="Arial"/>
          </w:rPr>
          <w:t>пунктах 4</w:t>
        </w:r>
      </w:hyperlink>
      <w:r w:rsidRPr="00272070">
        <w:rPr>
          <w:rFonts w:ascii="Arial" w:hAnsi="Arial" w:cs="Arial"/>
        </w:rPr>
        <w:t xml:space="preserve">, </w:t>
      </w:r>
      <w:hyperlink r:id="rId10">
        <w:r w:rsidRPr="00272070">
          <w:rPr>
            <w:rFonts w:ascii="Arial" w:hAnsi="Arial" w:cs="Arial"/>
          </w:rPr>
          <w:t>7</w:t>
        </w:r>
      </w:hyperlink>
      <w:r w:rsidRPr="00272070">
        <w:rPr>
          <w:rFonts w:ascii="Arial" w:hAnsi="Arial" w:cs="Arial"/>
        </w:rPr>
        <w:t xml:space="preserve"> - </w:t>
      </w:r>
      <w:hyperlink r:id="rId11">
        <w:r w:rsidRPr="00272070">
          <w:rPr>
            <w:rFonts w:ascii="Arial" w:hAnsi="Arial" w:cs="Arial"/>
          </w:rPr>
          <w:t>9 части 2</w:t>
        </w:r>
      </w:hyperlink>
      <w:r w:rsidRPr="00272070">
        <w:rPr>
          <w:rFonts w:ascii="Arial" w:hAnsi="Arial" w:cs="Arial"/>
        </w:rPr>
        <w:t xml:space="preserve"> и </w:t>
      </w:r>
      <w:hyperlink r:id="rId12">
        <w:r w:rsidRPr="00272070">
          <w:rPr>
            <w:rFonts w:ascii="Arial" w:hAnsi="Arial" w:cs="Arial"/>
          </w:rPr>
          <w:t>пунктах 1</w:t>
        </w:r>
      </w:hyperlink>
      <w:r w:rsidRPr="00272070">
        <w:rPr>
          <w:rFonts w:ascii="Arial" w:hAnsi="Arial" w:cs="Arial"/>
        </w:rPr>
        <w:t xml:space="preserve"> - </w:t>
      </w:r>
      <w:hyperlink r:id="rId13">
        <w:r w:rsidRPr="00272070">
          <w:rPr>
            <w:rFonts w:ascii="Arial" w:hAnsi="Arial" w:cs="Arial"/>
          </w:rPr>
          <w:t>4 части 3 статьи 5</w:t>
        </w:r>
      </w:hyperlink>
      <w:r w:rsidRPr="00272070">
        <w:rPr>
          <w:rFonts w:ascii="Arial" w:hAnsi="Arial" w:cs="Arial"/>
        </w:rPr>
        <w:t xml:space="preserve"> Федерального закона "О федеральном бюджете на 2025 год и на плановый период 2026 и 2027 годов", заключаемых в целях приобретения товаров в рамках исполнения государственных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(муниципально-частном партнерстве), перечисление средств по таким контрактам (договорам) осуществляется в установленном Правительством Российской Федерации </w:t>
      </w:r>
      <w:hyperlink r:id="rId14">
        <w:r w:rsidRPr="00272070">
          <w:rPr>
            <w:rFonts w:ascii="Arial" w:hAnsi="Arial" w:cs="Arial"/>
          </w:rPr>
          <w:t>порядке</w:t>
        </w:r>
      </w:hyperlink>
      <w:r w:rsidRPr="00272070">
        <w:rPr>
          <w:rFonts w:ascii="Arial" w:hAnsi="Arial" w:cs="Arial"/>
        </w:rPr>
        <w:t xml:space="preserve">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 </w:t>
      </w:r>
      <w:r w:rsidRPr="00272070">
        <w:rPr>
          <w:rFonts w:ascii="Arial" w:hAnsi="Arial" w:cs="Arial"/>
          <w:b/>
        </w:rPr>
        <w:t>(абзац добавлен в соотв. с Решением Совета депутатов г.о. Реутов от 29.01.2025 № 1/2025-НА)</w:t>
      </w:r>
    </w:p>
    <w:p w14:paraId="6CAF6F25" w14:textId="77777777" w:rsidR="0085665A" w:rsidRPr="00272070" w:rsidRDefault="0085665A" w:rsidP="0085665A">
      <w:pPr>
        <w:ind w:firstLine="714"/>
        <w:jc w:val="both"/>
        <w:rPr>
          <w:rFonts w:ascii="Arial" w:hAnsi="Arial" w:cs="Arial"/>
        </w:rPr>
      </w:pPr>
      <w:r w:rsidRPr="00272070">
        <w:rPr>
          <w:rFonts w:ascii="Arial" w:hAnsi="Arial" w:cs="Arial"/>
        </w:rPr>
        <w:t xml:space="preserve">Установить, что в 2025 году при казначейском сопровождении средств перечисление авансовых платежей по контрактам (договорам), указанным абзаце 6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w:t>
      </w:r>
      <w:r w:rsidRPr="00272070">
        <w:rPr>
          <w:rFonts w:ascii="Arial" w:hAnsi="Arial" w:cs="Arial"/>
        </w:rPr>
        <w:lastRenderedPageBreak/>
        <w:t xml:space="preserve">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 </w:t>
      </w:r>
      <w:r w:rsidRPr="00272070">
        <w:rPr>
          <w:rFonts w:ascii="Arial" w:hAnsi="Arial" w:cs="Arial"/>
          <w:b/>
        </w:rPr>
        <w:t>(абзац добавлен в соотв. с Решением Совета депутатов г.о. Реутов от 29.01.2025 № 1/2025-НА)</w:t>
      </w:r>
    </w:p>
    <w:p w14:paraId="2147CEB0" w14:textId="77777777" w:rsidR="0085665A" w:rsidRPr="00272070" w:rsidRDefault="0085665A" w:rsidP="0085665A">
      <w:pPr>
        <w:ind w:firstLine="709"/>
        <w:jc w:val="both"/>
        <w:rPr>
          <w:rFonts w:ascii="Arial" w:hAnsi="Arial" w:cs="Arial"/>
        </w:rPr>
      </w:pPr>
      <w:r w:rsidRPr="00272070">
        <w:rPr>
          <w:rFonts w:ascii="Arial" w:hAnsi="Arial" w:cs="Arial"/>
        </w:rPr>
        <w:t xml:space="preserve">Установить, что в 2025 году при казначейском сопровождении средств, предоставляемых на основании контрактов (договоров), указанных в </w:t>
      </w:r>
      <w:hyperlink r:id="rId15">
        <w:r w:rsidRPr="00272070">
          <w:rPr>
            <w:rFonts w:ascii="Arial" w:hAnsi="Arial" w:cs="Arial"/>
          </w:rPr>
          <w:t>пунктах 7</w:t>
        </w:r>
      </w:hyperlink>
      <w:r w:rsidRPr="00272070">
        <w:rPr>
          <w:rFonts w:ascii="Arial" w:hAnsi="Arial" w:cs="Arial"/>
        </w:rPr>
        <w:t xml:space="preserve"> и </w:t>
      </w:r>
      <w:hyperlink r:id="rId16">
        <w:r w:rsidRPr="00272070">
          <w:rPr>
            <w:rFonts w:ascii="Arial" w:hAnsi="Arial" w:cs="Arial"/>
          </w:rPr>
          <w:t>8 части 2</w:t>
        </w:r>
      </w:hyperlink>
      <w:r w:rsidRPr="00272070">
        <w:rPr>
          <w:rFonts w:ascii="Arial" w:hAnsi="Arial" w:cs="Arial"/>
        </w:rPr>
        <w:t xml:space="preserve"> и </w:t>
      </w:r>
      <w:hyperlink r:id="rId17">
        <w:r w:rsidRPr="00272070">
          <w:rPr>
            <w:rFonts w:ascii="Arial" w:hAnsi="Arial" w:cs="Arial"/>
          </w:rPr>
          <w:t>пунктах 1</w:t>
        </w:r>
      </w:hyperlink>
      <w:r w:rsidRPr="00272070">
        <w:rPr>
          <w:rFonts w:ascii="Arial" w:hAnsi="Arial" w:cs="Arial"/>
        </w:rPr>
        <w:t xml:space="preserve"> - </w:t>
      </w:r>
      <w:hyperlink r:id="rId18">
        <w:r w:rsidRPr="00272070">
          <w:rPr>
            <w:rFonts w:ascii="Arial" w:hAnsi="Arial" w:cs="Arial"/>
          </w:rPr>
          <w:t>4 части 3 статьи 5</w:t>
        </w:r>
      </w:hyperlink>
      <w:r w:rsidRPr="00272070">
        <w:rPr>
          <w:rFonts w:ascii="Arial" w:hAnsi="Arial" w:cs="Arial"/>
        </w:rPr>
        <w:t xml:space="preserve"> Федерального закона "О федеральном бюджете на 2025 год и на плановый период 2026 и 2027 годов", заключаемых в целях выполнения работ, оказания услуг в рамках исполнения государственных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w:t>
      </w:r>
      <w:hyperlink r:id="rId19">
        <w:r w:rsidRPr="00272070">
          <w:rPr>
            <w:rFonts w:ascii="Arial" w:hAnsi="Arial" w:cs="Arial"/>
          </w:rPr>
          <w:t>порядке</w:t>
        </w:r>
      </w:hyperlink>
      <w:r w:rsidRPr="00272070">
        <w:rPr>
          <w:rFonts w:ascii="Arial" w:hAnsi="Arial" w:cs="Arial"/>
        </w:rPr>
        <w:t xml:space="preserve">,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w:t>
      </w:r>
      <w:hyperlink r:id="rId20">
        <w:r w:rsidRPr="00272070">
          <w:rPr>
            <w:rFonts w:ascii="Arial" w:hAnsi="Arial" w:cs="Arial"/>
          </w:rPr>
          <w:t>форме</w:t>
        </w:r>
      </w:hyperlink>
      <w:r w:rsidRPr="00272070">
        <w:rPr>
          <w:rFonts w:ascii="Arial" w:hAnsi="Arial" w:cs="Arial"/>
        </w:rPr>
        <w:t xml:space="preserve">, установленной Правительством Российской Федерации. </w:t>
      </w:r>
      <w:r w:rsidRPr="00272070">
        <w:rPr>
          <w:rFonts w:ascii="Arial" w:hAnsi="Arial" w:cs="Arial"/>
          <w:b/>
        </w:rPr>
        <w:t>(абзац добавлен в соотв. с Решением Совета депутатов г.о. Реутов от 29.01.2025 № 1/2025-НА)</w:t>
      </w:r>
    </w:p>
    <w:p w14:paraId="5AD0ED4F" w14:textId="77777777" w:rsidR="0085665A" w:rsidRPr="00272070" w:rsidRDefault="0085665A" w:rsidP="0085665A">
      <w:pPr>
        <w:autoSpaceDE w:val="0"/>
        <w:autoSpaceDN w:val="0"/>
        <w:adjustRightInd w:val="0"/>
        <w:ind w:firstLine="709"/>
        <w:jc w:val="both"/>
        <w:rPr>
          <w:rFonts w:ascii="Arial" w:hAnsi="Arial" w:cs="Arial"/>
          <w:b/>
          <w:bCs/>
        </w:rPr>
      </w:pPr>
      <w:r w:rsidRPr="00272070">
        <w:rPr>
          <w:rFonts w:ascii="Arial" w:hAnsi="Arial" w:cs="Arial"/>
          <w:b/>
          <w:bCs/>
        </w:rPr>
        <w:t>Статья 25</w:t>
      </w:r>
    </w:p>
    <w:p w14:paraId="1C2CD275"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bCs/>
        </w:rPr>
        <w:t xml:space="preserve">Установить, что муниципальные нормативные правовые акты, влекущие дополнительные расходы за счет средств бюджета </w:t>
      </w:r>
      <w:r w:rsidRPr="00272070">
        <w:rPr>
          <w:rFonts w:ascii="Arial" w:hAnsi="Arial" w:cs="Arial"/>
        </w:rPr>
        <w:t xml:space="preserve">городского округа Реутов Московской области, а также сокращающие его доходную базу, реализуются и применяются только при наличии источников дополнительных поступлений в </w:t>
      </w:r>
      <w:r w:rsidRPr="00272070">
        <w:rPr>
          <w:rFonts w:ascii="Arial" w:hAnsi="Arial" w:cs="Arial"/>
          <w:bCs/>
        </w:rPr>
        <w:t xml:space="preserve">бюджет </w:t>
      </w:r>
      <w:r w:rsidRPr="00272070">
        <w:rPr>
          <w:rFonts w:ascii="Arial" w:hAnsi="Arial" w:cs="Arial"/>
        </w:rPr>
        <w:t xml:space="preserve">городского округа Реутов Московской области и (или) при сокращении расходов по конкретным статьям </w:t>
      </w:r>
      <w:r w:rsidRPr="00272070">
        <w:rPr>
          <w:rFonts w:ascii="Arial" w:hAnsi="Arial" w:cs="Arial"/>
          <w:bCs/>
        </w:rPr>
        <w:t xml:space="preserve">бюджета </w:t>
      </w:r>
      <w:r w:rsidRPr="00272070">
        <w:rPr>
          <w:rFonts w:ascii="Arial" w:hAnsi="Arial" w:cs="Arial"/>
        </w:rPr>
        <w:t>городского округа Реутов Московской области после внесения изменений и дополнений в настоящее Решение.</w:t>
      </w:r>
    </w:p>
    <w:p w14:paraId="7E929569"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 xml:space="preserve">В случае если реализация мероприятий, предусмотренных нормативными правовыми актами, не в полной мере обеспечена источниками финансирования </w:t>
      </w:r>
      <w:r w:rsidRPr="00272070">
        <w:rPr>
          <w:rFonts w:ascii="Arial" w:hAnsi="Arial" w:cs="Arial"/>
          <w:bCs/>
        </w:rPr>
        <w:t xml:space="preserve">бюджета </w:t>
      </w:r>
      <w:r w:rsidRPr="00272070">
        <w:rPr>
          <w:rFonts w:ascii="Arial" w:hAnsi="Arial" w:cs="Arial"/>
        </w:rPr>
        <w:t>городского округа Реутов Московской области, указанные мероприятия реализуются в пределах средств, предусмотренных настоящим Решением.</w:t>
      </w:r>
    </w:p>
    <w:p w14:paraId="587AE537" w14:textId="77777777" w:rsidR="0085665A" w:rsidRPr="00272070" w:rsidRDefault="0085665A" w:rsidP="0085665A">
      <w:pPr>
        <w:pStyle w:val="6"/>
        <w:ind w:firstLine="709"/>
        <w:rPr>
          <w:rFonts w:ascii="Arial" w:hAnsi="Arial" w:cs="Arial"/>
          <w:bCs w:val="0"/>
        </w:rPr>
      </w:pPr>
      <w:r w:rsidRPr="00272070">
        <w:rPr>
          <w:rFonts w:ascii="Arial" w:hAnsi="Arial" w:cs="Arial"/>
          <w:bCs w:val="0"/>
        </w:rPr>
        <w:t>Статья 26</w:t>
      </w:r>
    </w:p>
    <w:p w14:paraId="7DB8436C" w14:textId="77777777" w:rsidR="0085665A" w:rsidRPr="00272070" w:rsidRDefault="0085665A" w:rsidP="0085665A">
      <w:pPr>
        <w:autoSpaceDE w:val="0"/>
        <w:autoSpaceDN w:val="0"/>
        <w:adjustRightInd w:val="0"/>
        <w:ind w:firstLine="709"/>
        <w:jc w:val="both"/>
        <w:rPr>
          <w:rFonts w:ascii="Arial" w:hAnsi="Arial" w:cs="Arial"/>
          <w:bCs/>
        </w:rPr>
      </w:pPr>
      <w:r w:rsidRPr="00272070">
        <w:rPr>
          <w:rFonts w:ascii="Arial" w:hAnsi="Arial" w:cs="Arial"/>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управления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14:paraId="20FF7B46" w14:textId="77777777" w:rsidR="0085665A" w:rsidRPr="00272070" w:rsidRDefault="0085665A" w:rsidP="0085665A">
      <w:pPr>
        <w:pStyle w:val="6"/>
        <w:ind w:firstLine="709"/>
        <w:rPr>
          <w:rFonts w:ascii="Arial" w:hAnsi="Arial" w:cs="Arial"/>
        </w:rPr>
      </w:pPr>
      <w:r w:rsidRPr="00272070">
        <w:rPr>
          <w:rFonts w:ascii="Arial" w:hAnsi="Arial" w:cs="Arial"/>
          <w:bCs w:val="0"/>
        </w:rPr>
        <w:lastRenderedPageBreak/>
        <w:t>Статья 27</w:t>
      </w:r>
    </w:p>
    <w:p w14:paraId="0428FBC8"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Администрация городского округа Реутов Московской области вправе установить перечень мероприятий по расходам, на реализацию которых до главных распорядителей средств бюджета городского округа Реутов Московской области не доводятся лимиты бюджетных обязательств, за исключением расходов, осуществляемых за счет средств, предоставляемых из других бюджетов бюджетной системы Российской Федерации.</w:t>
      </w:r>
    </w:p>
    <w:p w14:paraId="334FE8D8"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Доведение до главных распорядителей средств бюджета городского округа Реутов Московской лимитов бюджетных обязательств по расходам на реализацию мероприятий, указанных в абзаце 1 настоящей статьи, осуществляется в соответствии с правовым актом Администрации городского округа Реутов о внесении изменений в перечень мероприятий, указанных в абзаце 1 настоящей статьи.</w:t>
      </w:r>
    </w:p>
    <w:p w14:paraId="1BA4815C" w14:textId="77777777" w:rsidR="0085665A" w:rsidRPr="00272070" w:rsidRDefault="0085665A" w:rsidP="0085665A">
      <w:pPr>
        <w:autoSpaceDE w:val="0"/>
        <w:autoSpaceDN w:val="0"/>
        <w:adjustRightInd w:val="0"/>
        <w:ind w:firstLine="709"/>
        <w:jc w:val="both"/>
        <w:rPr>
          <w:rFonts w:ascii="Arial" w:hAnsi="Arial" w:cs="Arial"/>
          <w:b/>
        </w:rPr>
      </w:pPr>
      <w:r w:rsidRPr="00272070">
        <w:rPr>
          <w:rFonts w:ascii="Arial" w:hAnsi="Arial" w:cs="Arial"/>
          <w:b/>
        </w:rPr>
        <w:t>Статья 28</w:t>
      </w:r>
    </w:p>
    <w:p w14:paraId="11036690" w14:textId="77777777" w:rsidR="0085665A" w:rsidRPr="00272070" w:rsidRDefault="0085665A" w:rsidP="0085665A">
      <w:pPr>
        <w:autoSpaceDE w:val="0"/>
        <w:autoSpaceDN w:val="0"/>
        <w:adjustRightInd w:val="0"/>
        <w:ind w:firstLine="709"/>
        <w:jc w:val="both"/>
        <w:rPr>
          <w:rFonts w:ascii="Arial" w:hAnsi="Arial" w:cs="Arial"/>
        </w:rPr>
      </w:pPr>
      <w:r w:rsidRPr="00272070">
        <w:rPr>
          <w:rFonts w:ascii="Arial" w:hAnsi="Arial" w:cs="Arial"/>
        </w:rPr>
        <w:t>Установить, что поступившие в бюджет городского округа Реутов Московской области плата за негативное воздействие на окружающую среду, суммы административных штрафов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уплачиваемые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городского округа Реутов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4A82685F" w14:textId="77777777" w:rsidR="0085665A" w:rsidRPr="00272070" w:rsidRDefault="0085665A" w:rsidP="0085665A">
      <w:pPr>
        <w:pStyle w:val="6"/>
        <w:ind w:firstLine="709"/>
        <w:rPr>
          <w:rFonts w:ascii="Arial" w:hAnsi="Arial" w:cs="Arial"/>
          <w:bCs w:val="0"/>
        </w:rPr>
      </w:pPr>
      <w:r w:rsidRPr="00272070">
        <w:rPr>
          <w:rFonts w:ascii="Arial" w:hAnsi="Arial" w:cs="Arial"/>
          <w:bCs w:val="0"/>
        </w:rPr>
        <w:t>Статья 29</w:t>
      </w:r>
    </w:p>
    <w:p w14:paraId="07EAD7FC" w14:textId="77777777" w:rsidR="0085665A" w:rsidRPr="00272070" w:rsidRDefault="0085665A" w:rsidP="0085665A">
      <w:pPr>
        <w:ind w:firstLine="709"/>
        <w:jc w:val="both"/>
        <w:rPr>
          <w:rFonts w:ascii="Arial" w:hAnsi="Arial" w:cs="Arial"/>
        </w:rPr>
      </w:pPr>
      <w:r w:rsidRPr="00272070">
        <w:rPr>
          <w:rFonts w:ascii="Arial" w:hAnsi="Arial" w:cs="Arial"/>
        </w:rPr>
        <w:t xml:space="preserve">1. Настоящее Решение вступает в силу со дня его </w:t>
      </w:r>
      <w:r w:rsidRPr="00272070">
        <w:rPr>
          <w:rFonts w:ascii="Arial" w:hAnsi="Arial" w:cs="Arial"/>
          <w:kern w:val="16"/>
        </w:rPr>
        <w:t>подписания</w:t>
      </w:r>
      <w:r w:rsidRPr="00272070">
        <w:rPr>
          <w:rFonts w:ascii="Arial" w:hAnsi="Arial" w:cs="Arial"/>
        </w:rPr>
        <w:t>.</w:t>
      </w:r>
    </w:p>
    <w:p w14:paraId="576C9F5C" w14:textId="77777777" w:rsidR="0085665A" w:rsidRPr="00272070" w:rsidRDefault="0085665A" w:rsidP="0085665A">
      <w:pPr>
        <w:ind w:firstLine="709"/>
        <w:jc w:val="both"/>
        <w:rPr>
          <w:rFonts w:ascii="Arial" w:hAnsi="Arial" w:cs="Arial"/>
        </w:rPr>
      </w:pPr>
      <w:r w:rsidRPr="00272070">
        <w:rPr>
          <w:rFonts w:ascii="Arial" w:hAnsi="Arial" w:cs="Arial"/>
        </w:rPr>
        <w:t>2. Со дня вступления в силу до 1 января 2025 года настоящее Решение применяется в целях обеспечения исполнения бюджета городского округа Реутов Московской области в 2025 году.</w:t>
      </w:r>
    </w:p>
    <w:p w14:paraId="7D2A6AD4" w14:textId="77777777" w:rsidR="0085665A" w:rsidRPr="00272070" w:rsidRDefault="0085665A" w:rsidP="0085665A">
      <w:pPr>
        <w:ind w:firstLine="709"/>
        <w:jc w:val="both"/>
        <w:rPr>
          <w:rFonts w:ascii="Arial" w:hAnsi="Arial" w:cs="Arial"/>
        </w:rPr>
      </w:pPr>
      <w:r w:rsidRPr="00272070">
        <w:rPr>
          <w:rFonts w:ascii="Arial" w:hAnsi="Arial" w:cs="Arial"/>
        </w:rPr>
        <w:t>3. Опубликовать (разместить) настоящее Решение в сетевом издании «Официальный сайт органов местного самоуправления городского округа Реутов в информационно-телекоммуникационной сети «Интернет».</w:t>
      </w:r>
    </w:p>
    <w:p w14:paraId="5F51421F" w14:textId="77777777" w:rsidR="0085665A" w:rsidRPr="00272070" w:rsidRDefault="0085665A" w:rsidP="0085665A">
      <w:pPr>
        <w:jc w:val="both"/>
        <w:rPr>
          <w:rFonts w:ascii="Arial" w:hAnsi="Arial" w:cs="Arial"/>
          <w:kern w:val="16"/>
        </w:rPr>
      </w:pPr>
    </w:p>
    <w:p w14:paraId="4B6289E2" w14:textId="77777777" w:rsidR="0085665A" w:rsidRPr="00272070" w:rsidRDefault="0085665A" w:rsidP="0085665A">
      <w:pPr>
        <w:jc w:val="both"/>
        <w:rPr>
          <w:rFonts w:ascii="Arial" w:hAnsi="Arial" w:cs="Arial"/>
          <w:kern w:val="16"/>
        </w:rPr>
      </w:pPr>
    </w:p>
    <w:p w14:paraId="1E508F27" w14:textId="77777777" w:rsidR="0085665A" w:rsidRPr="00272070" w:rsidRDefault="0085665A" w:rsidP="0085665A">
      <w:pPr>
        <w:jc w:val="both"/>
        <w:rPr>
          <w:rFonts w:ascii="Arial" w:hAnsi="Arial" w:cs="Arial"/>
          <w:kern w:val="16"/>
        </w:rPr>
      </w:pPr>
    </w:p>
    <w:p w14:paraId="13907BCD" w14:textId="77777777" w:rsidR="0085665A" w:rsidRPr="00272070" w:rsidRDefault="0085665A" w:rsidP="0085665A">
      <w:pPr>
        <w:rPr>
          <w:rFonts w:ascii="Arial" w:hAnsi="Arial" w:cs="Arial"/>
          <w:kern w:val="16"/>
        </w:rPr>
      </w:pPr>
      <w:r w:rsidRPr="00272070">
        <w:rPr>
          <w:rFonts w:ascii="Arial" w:hAnsi="Arial" w:cs="Arial"/>
          <w:kern w:val="16"/>
        </w:rPr>
        <w:t>Глава городского округа Реутов</w:t>
      </w:r>
      <w:r w:rsidRPr="00272070">
        <w:rPr>
          <w:rFonts w:ascii="Arial" w:hAnsi="Arial" w:cs="Arial"/>
          <w:kern w:val="16"/>
        </w:rPr>
        <w:tab/>
      </w:r>
      <w:r w:rsidRPr="00272070">
        <w:rPr>
          <w:rFonts w:ascii="Arial" w:hAnsi="Arial" w:cs="Arial"/>
          <w:kern w:val="16"/>
        </w:rPr>
        <w:tab/>
      </w:r>
      <w:r w:rsidRPr="00272070">
        <w:rPr>
          <w:rFonts w:ascii="Arial" w:hAnsi="Arial" w:cs="Arial"/>
          <w:kern w:val="16"/>
        </w:rPr>
        <w:tab/>
      </w:r>
      <w:r w:rsidRPr="00272070">
        <w:rPr>
          <w:rFonts w:ascii="Arial" w:hAnsi="Arial" w:cs="Arial"/>
          <w:kern w:val="16"/>
        </w:rPr>
        <w:tab/>
      </w:r>
      <w:r w:rsidRPr="00272070">
        <w:rPr>
          <w:rFonts w:ascii="Arial" w:hAnsi="Arial" w:cs="Arial"/>
          <w:kern w:val="16"/>
        </w:rPr>
        <w:tab/>
        <w:t>Ф.А. Науменко</w:t>
      </w:r>
    </w:p>
    <w:p w14:paraId="28EA1688" w14:textId="77777777" w:rsidR="0085665A" w:rsidRPr="00272070" w:rsidRDefault="0085665A" w:rsidP="0085665A">
      <w:pPr>
        <w:jc w:val="both"/>
        <w:rPr>
          <w:rFonts w:ascii="Arial" w:hAnsi="Arial" w:cs="Arial"/>
          <w:kern w:val="16"/>
        </w:rPr>
      </w:pPr>
    </w:p>
    <w:p w14:paraId="376F1595" w14:textId="77777777" w:rsidR="0085665A" w:rsidRPr="00272070" w:rsidRDefault="0085665A" w:rsidP="0085665A">
      <w:pPr>
        <w:jc w:val="both"/>
        <w:rPr>
          <w:rFonts w:ascii="Arial" w:hAnsi="Arial" w:cs="Arial"/>
          <w:kern w:val="16"/>
        </w:rPr>
      </w:pPr>
    </w:p>
    <w:p w14:paraId="3B9BB51E" w14:textId="77777777" w:rsidR="0085665A" w:rsidRPr="00272070" w:rsidRDefault="0085665A" w:rsidP="0085665A">
      <w:pPr>
        <w:jc w:val="both"/>
        <w:rPr>
          <w:rFonts w:ascii="Arial" w:hAnsi="Arial" w:cs="Arial"/>
          <w:kern w:val="16"/>
        </w:rPr>
      </w:pPr>
    </w:p>
    <w:p w14:paraId="5F801E62" w14:textId="77777777" w:rsidR="0085665A" w:rsidRPr="00272070" w:rsidRDefault="0085665A" w:rsidP="0085665A">
      <w:pPr>
        <w:jc w:val="both"/>
        <w:rPr>
          <w:rFonts w:ascii="Arial" w:hAnsi="Arial" w:cs="Arial"/>
          <w:kern w:val="16"/>
        </w:rPr>
      </w:pPr>
      <w:r w:rsidRPr="00272070">
        <w:rPr>
          <w:rFonts w:ascii="Arial" w:hAnsi="Arial" w:cs="Arial"/>
          <w:kern w:val="16"/>
        </w:rPr>
        <w:t>Принято Решением</w:t>
      </w:r>
    </w:p>
    <w:p w14:paraId="511A7150" w14:textId="77777777" w:rsidR="0085665A" w:rsidRPr="00272070" w:rsidRDefault="0085665A" w:rsidP="0085665A">
      <w:pPr>
        <w:jc w:val="both"/>
        <w:rPr>
          <w:rFonts w:ascii="Arial" w:hAnsi="Arial" w:cs="Arial"/>
          <w:kern w:val="16"/>
        </w:rPr>
      </w:pPr>
      <w:r w:rsidRPr="00272070">
        <w:rPr>
          <w:rFonts w:ascii="Arial" w:hAnsi="Arial" w:cs="Arial"/>
          <w:kern w:val="16"/>
        </w:rPr>
        <w:t>Совета депутатов</w:t>
      </w:r>
    </w:p>
    <w:p w14:paraId="7E79F07C" w14:textId="77777777" w:rsidR="0085665A" w:rsidRPr="00272070" w:rsidRDefault="0085665A" w:rsidP="0085665A">
      <w:pPr>
        <w:jc w:val="both"/>
        <w:rPr>
          <w:rFonts w:ascii="Arial" w:hAnsi="Arial" w:cs="Arial"/>
          <w:kern w:val="16"/>
        </w:rPr>
      </w:pPr>
      <w:r w:rsidRPr="00272070">
        <w:rPr>
          <w:rFonts w:ascii="Arial" w:hAnsi="Arial" w:cs="Arial"/>
          <w:kern w:val="16"/>
        </w:rPr>
        <w:t>городского округа Реутов</w:t>
      </w:r>
    </w:p>
    <w:p w14:paraId="270BD0DD" w14:textId="77777777" w:rsidR="0085665A" w:rsidRPr="00272070" w:rsidRDefault="0085665A" w:rsidP="0085665A">
      <w:pPr>
        <w:jc w:val="both"/>
        <w:rPr>
          <w:rFonts w:ascii="Arial" w:hAnsi="Arial" w:cs="Arial"/>
          <w:kern w:val="16"/>
        </w:rPr>
      </w:pPr>
      <w:r w:rsidRPr="00272070">
        <w:rPr>
          <w:rFonts w:ascii="Arial" w:hAnsi="Arial" w:cs="Arial"/>
          <w:kern w:val="16"/>
        </w:rPr>
        <w:t>от 11.12.2024 № 68/6</w:t>
      </w:r>
    </w:p>
    <w:p w14:paraId="0B588608" w14:textId="77777777" w:rsidR="004D1B28" w:rsidRDefault="004D1B28"/>
    <w:sectPr w:rsidR="004D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20F8"/>
    <w:multiLevelType w:val="hybridMultilevel"/>
    <w:tmpl w:val="B3A2FA18"/>
    <w:lvl w:ilvl="0" w:tplc="8D2C5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5A"/>
    <w:rsid w:val="004D1B28"/>
    <w:rsid w:val="0085665A"/>
    <w:rsid w:val="00FF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7910"/>
  <w15:chartTrackingRefBased/>
  <w15:docId w15:val="{CFC6715E-26EF-41CC-89ED-E4F4ABCB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65A"/>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85665A"/>
    <w:pPr>
      <w:keepNext/>
      <w:ind w:firstLine="900"/>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5665A"/>
    <w:rPr>
      <w:rFonts w:ascii="Times New Roman" w:eastAsia="Times New Roman" w:hAnsi="Times New Roman" w:cs="Times New Roman"/>
      <w:b/>
      <w:bCs/>
      <w:sz w:val="24"/>
      <w:szCs w:val="24"/>
      <w:lang w:eastAsia="ru-RU"/>
    </w:rPr>
  </w:style>
  <w:style w:type="paragraph" w:customStyle="1" w:styleId="ConsPlusNormal">
    <w:name w:val="ConsPlusNormal"/>
    <w:rsid w:val="00856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5665A"/>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Body Text"/>
    <w:basedOn w:val="a"/>
    <w:link w:val="a4"/>
    <w:rsid w:val="0085665A"/>
    <w:pPr>
      <w:jc w:val="center"/>
    </w:pPr>
    <w:rPr>
      <w:sz w:val="28"/>
    </w:rPr>
  </w:style>
  <w:style w:type="character" w:customStyle="1" w:styleId="a4">
    <w:name w:val="Основной текст Знак"/>
    <w:basedOn w:val="a0"/>
    <w:link w:val="a3"/>
    <w:rsid w:val="0085665A"/>
    <w:rPr>
      <w:rFonts w:ascii="Times New Roman" w:eastAsia="Times New Roman" w:hAnsi="Times New Roman" w:cs="Times New Roman"/>
      <w:sz w:val="28"/>
      <w:szCs w:val="24"/>
      <w:lang w:eastAsia="ru-RU"/>
    </w:rPr>
  </w:style>
  <w:style w:type="paragraph" w:customStyle="1" w:styleId="ConsTitle">
    <w:name w:val="ConsTitle"/>
    <w:rsid w:val="0085665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footer"/>
    <w:basedOn w:val="a"/>
    <w:link w:val="a6"/>
    <w:uiPriority w:val="99"/>
    <w:rsid w:val="0085665A"/>
    <w:pPr>
      <w:tabs>
        <w:tab w:val="center" w:pos="4677"/>
        <w:tab w:val="right" w:pos="9355"/>
      </w:tabs>
    </w:pPr>
    <w:rPr>
      <w:lang w:val="en-US" w:eastAsia="en-US"/>
    </w:rPr>
  </w:style>
  <w:style w:type="character" w:customStyle="1" w:styleId="a6">
    <w:name w:val="Нижний колонтитул Знак"/>
    <w:basedOn w:val="a0"/>
    <w:link w:val="a5"/>
    <w:uiPriority w:val="99"/>
    <w:rsid w:val="0085665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3CA6F9D68FD519CFBC0B4FCB79F2EBCEFA8E3FC56F707672F8B588EF1FF2E0F28B0850D371EEAEM925H" TargetMode="External"/><Relationship Id="rId13" Type="http://schemas.openxmlformats.org/officeDocument/2006/relationships/hyperlink" Target="https://login.consultant.ru/link/?req=doc&amp;base=LAW&amp;n=491969&amp;dst=100071" TargetMode="External"/><Relationship Id="rId18" Type="http://schemas.openxmlformats.org/officeDocument/2006/relationships/hyperlink" Target="https://login.consultant.ru/link/?req=doc&amp;base=LAW&amp;n=491969&amp;dst=10007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E0C02F7DCCB17649D4F929C4D3C6C51E8DDB399617E167746F2F0C1B487B2028A494450DBE75A47v8d5O" TargetMode="External"/><Relationship Id="rId12" Type="http://schemas.openxmlformats.org/officeDocument/2006/relationships/hyperlink" Target="https://login.consultant.ru/link/?req=doc&amp;base=LAW&amp;n=491969&amp;dst=100068" TargetMode="External"/><Relationship Id="rId17" Type="http://schemas.openxmlformats.org/officeDocument/2006/relationships/hyperlink" Target="https://login.consultant.ru/link/?req=doc&amp;base=LAW&amp;n=491969&amp;dst=100068" TargetMode="External"/><Relationship Id="rId2" Type="http://schemas.openxmlformats.org/officeDocument/2006/relationships/styles" Target="styles.xml"/><Relationship Id="rId16" Type="http://schemas.openxmlformats.org/officeDocument/2006/relationships/hyperlink" Target="https://login.consultant.ru/link/?req=doc&amp;base=LAW&amp;n=491969&amp;dst=100064" TargetMode="External"/><Relationship Id="rId20" Type="http://schemas.openxmlformats.org/officeDocument/2006/relationships/hyperlink" Target="https://login.consultant.ru/link/?req=doc&amp;base=LAW&amp;n=492991&amp;dst=100014" TargetMode="External"/><Relationship Id="rId1" Type="http://schemas.openxmlformats.org/officeDocument/2006/relationships/numbering" Target="numbering.xml"/><Relationship Id="rId6" Type="http://schemas.openxmlformats.org/officeDocument/2006/relationships/hyperlink" Target="consultantplus://offline/ref=9E0C02F7DCCB17649D4F929C4D3C6C51E8DDB399617E167746F2F0C1B487B2028A494450DBE75A4Av8d4O" TargetMode="External"/><Relationship Id="rId11" Type="http://schemas.openxmlformats.org/officeDocument/2006/relationships/hyperlink" Target="https://login.consultant.ru/link/?req=doc&amp;base=LAW&amp;n=491969&amp;dst=100065" TargetMode="External"/><Relationship Id="rId5" Type="http://schemas.openxmlformats.org/officeDocument/2006/relationships/hyperlink" Target="consultantplus://offline/ref=9E0C02F7DCCB17649D4F929C4D3C6C51E8DDB399617E167746F2F0C1B487B2028A494450DAE65F45v8dCO" TargetMode="External"/><Relationship Id="rId15" Type="http://schemas.openxmlformats.org/officeDocument/2006/relationships/hyperlink" Target="https://login.consultant.ru/link/?req=doc&amp;base=LAW&amp;n=491969&amp;dst=100063" TargetMode="External"/><Relationship Id="rId10" Type="http://schemas.openxmlformats.org/officeDocument/2006/relationships/hyperlink" Target="https://login.consultant.ru/link/?req=doc&amp;base=LAW&amp;n=491969&amp;dst=100063" TargetMode="External"/><Relationship Id="rId19" Type="http://schemas.openxmlformats.org/officeDocument/2006/relationships/hyperlink" Target="https://login.consultant.ru/link/?req=doc&amp;base=LAW&amp;n=492991&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969&amp;dst=100060" TargetMode="External"/><Relationship Id="rId14" Type="http://schemas.openxmlformats.org/officeDocument/2006/relationships/hyperlink" Target="https://login.consultant.ru/link/?req=doc&amp;base=LAW&amp;n=492991&amp;dst=10000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4367</Words>
  <Characters>24893</Characters>
  <Application>Microsoft Office Word</Application>
  <DocSecurity>0</DocSecurity>
  <Lines>207</Lines>
  <Paragraphs>58</Paragraphs>
  <ScaleCrop>false</ScaleCrop>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2025-02-07T11:29:00Z</dcterms:created>
  <dcterms:modified xsi:type="dcterms:W3CDTF">2025-02-07T12:38:00Z</dcterms:modified>
</cp:coreProperties>
</file>